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11" w:rsidRDefault="00495A11" w:rsidP="00495A11">
      <w:pPr>
        <w:ind w:left="5669"/>
        <w:jc w:val="both"/>
      </w:pPr>
      <w:r>
        <w:t>PATVIRTINTA</w:t>
      </w:r>
    </w:p>
    <w:p w:rsidR="00495A11" w:rsidRDefault="00495A11" w:rsidP="00495A11">
      <w:pPr>
        <w:ind w:left="5669"/>
        <w:jc w:val="both"/>
      </w:pPr>
      <w:proofErr w:type="spellStart"/>
      <w:r>
        <w:t>Trakų</w:t>
      </w:r>
      <w:proofErr w:type="spellEnd"/>
      <w:r>
        <w:t xml:space="preserve"> r. </w:t>
      </w:r>
      <w:proofErr w:type="spellStart"/>
      <w:r>
        <w:t>Lentvario</w:t>
      </w:r>
      <w:proofErr w:type="spellEnd"/>
      <w:r>
        <w:t xml:space="preserve"> </w:t>
      </w:r>
      <w:proofErr w:type="spellStart"/>
      <w:r>
        <w:t>Motiejaus</w:t>
      </w:r>
      <w:proofErr w:type="spellEnd"/>
      <w:r>
        <w:t xml:space="preserve"> </w:t>
      </w:r>
    </w:p>
    <w:p w:rsidR="00495A11" w:rsidRDefault="00495A11" w:rsidP="00495A11">
      <w:pPr>
        <w:ind w:left="5669"/>
        <w:jc w:val="both"/>
      </w:pPr>
      <w:proofErr w:type="spellStart"/>
      <w:r>
        <w:t>Šimelionio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direktoriaus</w:t>
      </w:r>
      <w:proofErr w:type="spellEnd"/>
    </w:p>
    <w:p w:rsidR="00495A11" w:rsidRDefault="00495A11" w:rsidP="00495A11">
      <w:pPr>
        <w:ind w:left="5669"/>
        <w:jc w:val="both"/>
      </w:pPr>
      <w:r>
        <w:t xml:space="preserve">2013-12-31 </w:t>
      </w:r>
      <w:proofErr w:type="spellStart"/>
      <w:r>
        <w:t>įsakymu</w:t>
      </w:r>
      <w:proofErr w:type="spellEnd"/>
      <w:r>
        <w:t xml:space="preserve"> Nr. V-117</w:t>
      </w:r>
    </w:p>
    <w:p w:rsidR="00796780" w:rsidRPr="00EE26EE" w:rsidRDefault="00796780" w:rsidP="00495A11">
      <w:pPr>
        <w:ind w:firstLine="720"/>
        <w:jc w:val="both"/>
        <w:rPr>
          <w:lang w:val="lt-LT"/>
        </w:rPr>
      </w:pPr>
    </w:p>
    <w:p w:rsidR="00796780" w:rsidRPr="00EE26EE" w:rsidRDefault="00796780" w:rsidP="00495A11">
      <w:pPr>
        <w:ind w:firstLine="720"/>
        <w:jc w:val="both"/>
        <w:rPr>
          <w:lang w:val="lt-LT"/>
        </w:rPr>
      </w:pPr>
      <w:r w:rsidRPr="00EE26EE">
        <w:rPr>
          <w:lang w:val="lt-LT"/>
        </w:rPr>
        <w:t xml:space="preserve"> </w:t>
      </w:r>
    </w:p>
    <w:p w:rsidR="00796780" w:rsidRPr="00EE26EE" w:rsidRDefault="00796780" w:rsidP="00495A11">
      <w:pPr>
        <w:ind w:firstLine="720"/>
        <w:jc w:val="both"/>
        <w:rPr>
          <w:lang w:val="lt-LT"/>
        </w:rPr>
      </w:pPr>
    </w:p>
    <w:p w:rsidR="00796780" w:rsidRPr="00EE26EE" w:rsidRDefault="005C2D71" w:rsidP="00495A11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 xml:space="preserve">TRAKŲ R. </w:t>
      </w:r>
      <w:r w:rsidR="00EE26EE" w:rsidRPr="00EE26EE">
        <w:rPr>
          <w:b/>
          <w:lang w:val="lt-LT"/>
        </w:rPr>
        <w:t>LENTVARIO MOTIEJAUS ŠIMELIONIO GIMNAZIJOS PAVADAVIMO APRAŠAS</w:t>
      </w:r>
    </w:p>
    <w:p w:rsidR="00796780" w:rsidRPr="00EE26EE" w:rsidRDefault="00796780" w:rsidP="00495A11">
      <w:pPr>
        <w:ind w:firstLine="720"/>
        <w:jc w:val="both"/>
        <w:rPr>
          <w:lang w:val="lt-LT"/>
        </w:rPr>
      </w:pPr>
    </w:p>
    <w:p w:rsidR="00796780" w:rsidRPr="00EE26EE" w:rsidRDefault="00796780" w:rsidP="00495A11">
      <w:pPr>
        <w:ind w:firstLine="720"/>
        <w:jc w:val="both"/>
        <w:rPr>
          <w:lang w:val="lt-LT"/>
        </w:rPr>
      </w:pPr>
    </w:p>
    <w:p w:rsidR="00796780" w:rsidRPr="00EE26EE" w:rsidRDefault="00EE26EE" w:rsidP="00495A11">
      <w:pPr>
        <w:numPr>
          <w:ilvl w:val="0"/>
          <w:numId w:val="1"/>
        </w:numPr>
        <w:ind w:left="1134" w:hanging="567"/>
        <w:jc w:val="center"/>
        <w:rPr>
          <w:b/>
          <w:lang w:val="lt-LT"/>
        </w:rPr>
      </w:pPr>
      <w:r>
        <w:rPr>
          <w:b/>
          <w:lang w:val="lt-LT"/>
        </w:rPr>
        <w:t>BENDROSIOS NUOSTATOS</w:t>
      </w:r>
    </w:p>
    <w:p w:rsidR="00796780" w:rsidRPr="00EE26EE" w:rsidRDefault="00796780" w:rsidP="00495A11">
      <w:pPr>
        <w:ind w:left="1134" w:hanging="567"/>
        <w:jc w:val="both"/>
        <w:rPr>
          <w:b/>
          <w:lang w:val="lt-LT"/>
        </w:rPr>
      </w:pPr>
    </w:p>
    <w:p w:rsidR="00796780" w:rsidRPr="00EE26EE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>Mokytojų  pavadavimo tvarka ( toliau tvarka) parengta vadovaujantis Lietuvos Respublikos Švietimo ir mokslo ministro 2005m.gruodžio 29 d. įsakymu</w:t>
      </w:r>
    </w:p>
    <w:p w:rsidR="00796780" w:rsidRPr="00EE26EE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>Nr.ĮSAK-2668“Dėl išimties atvejų, kada leidžiama dirbti daugiau negu 36 valandas per savaitę“,Darbo kodeksas 114 straipsnio 1 punktu.</w:t>
      </w:r>
    </w:p>
    <w:p w:rsidR="00796780" w:rsidRPr="00EE26EE" w:rsidRDefault="00796780" w:rsidP="00495A11">
      <w:pPr>
        <w:ind w:left="1134" w:hanging="567"/>
        <w:jc w:val="center"/>
        <w:rPr>
          <w:lang w:val="lt-LT"/>
        </w:rPr>
      </w:pPr>
    </w:p>
    <w:p w:rsidR="00796780" w:rsidRPr="00EE26EE" w:rsidRDefault="00EE26EE" w:rsidP="00495A11">
      <w:pPr>
        <w:numPr>
          <w:ilvl w:val="0"/>
          <w:numId w:val="1"/>
        </w:numPr>
        <w:ind w:left="1134" w:hanging="567"/>
        <w:jc w:val="center"/>
        <w:rPr>
          <w:b/>
          <w:lang w:val="lt-LT"/>
        </w:rPr>
      </w:pPr>
      <w:r>
        <w:rPr>
          <w:b/>
          <w:lang w:val="lt-LT"/>
        </w:rPr>
        <w:t>MOKYTOJŲ PAVADAVIMAS</w:t>
      </w:r>
    </w:p>
    <w:p w:rsidR="00796780" w:rsidRPr="00EE26EE" w:rsidRDefault="00796780" w:rsidP="00495A11">
      <w:pPr>
        <w:ind w:left="1134" w:hanging="567"/>
        <w:jc w:val="center"/>
        <w:rPr>
          <w:b/>
          <w:lang w:val="lt-LT"/>
        </w:rPr>
      </w:pPr>
    </w:p>
    <w:p w:rsidR="00796780" w:rsidRPr="00EE26EE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 xml:space="preserve">Mokytojo seminarų, kvalifikacijos kėlimo kursų, </w:t>
      </w:r>
      <w:r w:rsidR="0038301C">
        <w:rPr>
          <w:lang w:val="lt-LT"/>
        </w:rPr>
        <w:t xml:space="preserve">projektų vykdymo, valstybinių, visuomeninių ar piliečio pareigų vykdymo, asmeninių </w:t>
      </w:r>
      <w:bookmarkStart w:id="0" w:name="_GoBack"/>
      <w:bookmarkEnd w:id="0"/>
      <w:r w:rsidR="0038301C">
        <w:rPr>
          <w:lang w:val="lt-LT"/>
        </w:rPr>
        <w:t xml:space="preserve">priežasčių, </w:t>
      </w:r>
      <w:r w:rsidRPr="00EE26EE">
        <w:rPr>
          <w:lang w:val="lt-LT"/>
        </w:rPr>
        <w:t xml:space="preserve">ligos, mokymosi, kasmetinių, </w:t>
      </w:r>
      <w:r w:rsidR="009E74B0">
        <w:rPr>
          <w:lang w:val="lt-LT"/>
        </w:rPr>
        <w:t>motinystės ir vaiko priežiūros atostogų atveju</w:t>
      </w:r>
      <w:r w:rsidRPr="00EE26EE">
        <w:rPr>
          <w:lang w:val="lt-LT"/>
        </w:rPr>
        <w:t>, pagal galimybę, organizuojamas pamokų pavadavimas.</w:t>
      </w:r>
    </w:p>
    <w:p w:rsidR="00796780" w:rsidRPr="00EE26EE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>Gimnazijos vadov</w:t>
      </w:r>
      <w:r w:rsidR="009E74B0">
        <w:rPr>
          <w:lang w:val="lt-LT"/>
        </w:rPr>
        <w:t>ui</w:t>
      </w:r>
      <w:r w:rsidRPr="00EE26EE">
        <w:rPr>
          <w:lang w:val="lt-LT"/>
        </w:rPr>
        <w:t xml:space="preserve"> </w:t>
      </w:r>
      <w:r w:rsidR="009E74B0">
        <w:rPr>
          <w:lang w:val="lt-LT"/>
        </w:rPr>
        <w:t>paskyrus</w:t>
      </w:r>
      <w:r w:rsidRPr="00EE26EE">
        <w:rPr>
          <w:lang w:val="lt-LT"/>
        </w:rPr>
        <w:t>, neturintis savo pamokų mokytojas</w:t>
      </w:r>
      <w:r w:rsidR="005C2D71">
        <w:rPr>
          <w:lang w:val="lt-LT"/>
        </w:rPr>
        <w:t xml:space="preserve"> pavaduoja sergančio </w:t>
      </w:r>
      <w:r w:rsidR="009E74B0">
        <w:rPr>
          <w:lang w:val="lt-LT"/>
        </w:rPr>
        <w:t>kolegos pamokas arba iškviečiamas specialistas pagal sudarytą pavaduojančių mokytojų rezervinį sąrašą.</w:t>
      </w:r>
    </w:p>
    <w:p w:rsidR="00796780" w:rsidRPr="00EE26EE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>Mokytojų pavadavimas įforminamas direktoriaus įsakymu.</w:t>
      </w:r>
    </w:p>
    <w:p w:rsidR="00796780" w:rsidRPr="00EE26EE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>Pavaduojantis mokytojas susipažįsta su dalyko mokytojo teminiu  planu,</w:t>
      </w:r>
      <w:r w:rsidR="005C2D71">
        <w:rPr>
          <w:lang w:val="lt-LT"/>
        </w:rPr>
        <w:t xml:space="preserve"> </w:t>
      </w:r>
      <w:r w:rsidRPr="00EE26EE">
        <w:rPr>
          <w:lang w:val="lt-LT"/>
        </w:rPr>
        <w:t xml:space="preserve">vykdo ugdymo programą ir pildo </w:t>
      </w:r>
      <w:r w:rsidR="009E74B0">
        <w:rPr>
          <w:lang w:val="lt-LT"/>
        </w:rPr>
        <w:t>Mano</w:t>
      </w:r>
      <w:r w:rsidRPr="00EE26EE">
        <w:rPr>
          <w:lang w:val="lt-LT"/>
        </w:rPr>
        <w:t xml:space="preserve"> dienyną.</w:t>
      </w:r>
    </w:p>
    <w:p w:rsidR="00796780" w:rsidRPr="00EE26EE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>Nesant užsienio kalbos mokytojo ar kitų</w:t>
      </w:r>
      <w:r w:rsidR="005C2D71">
        <w:rPr>
          <w:lang w:val="lt-LT"/>
        </w:rPr>
        <w:t xml:space="preserve"> dalykų mokytojų, kai jungiamos </w:t>
      </w:r>
      <w:r w:rsidRPr="00EE26EE">
        <w:rPr>
          <w:lang w:val="lt-LT"/>
        </w:rPr>
        <w:t>grupės, mokytojas dirba su visa klase ir jam mokama 15% už pavadavimą.</w:t>
      </w:r>
    </w:p>
    <w:p w:rsidR="00796780" w:rsidRPr="00EE26EE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 xml:space="preserve">Jei mokytojas pavaduoja visą pamokų krūvį, jis privalo budėti tomis dienomis, kuriomis budėjo vaduojamasis. </w:t>
      </w:r>
    </w:p>
    <w:p w:rsidR="00796780" w:rsidRPr="00EE26EE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>Baigę pavadavimą arba mėnesio paskutinę dieną, apie vestų pamokų skaičių ir datas informuoja direktoriaus pavaduotoją ugdymui, atsakingą už darbo laiko</w:t>
      </w:r>
      <w:r w:rsidR="005C2D71">
        <w:rPr>
          <w:lang w:val="lt-LT"/>
        </w:rPr>
        <w:t xml:space="preserve"> </w:t>
      </w:r>
      <w:r w:rsidRPr="00EE26EE">
        <w:rPr>
          <w:lang w:val="lt-LT"/>
        </w:rPr>
        <w:t>apskaitos žiniaraščio pildymą.</w:t>
      </w:r>
    </w:p>
    <w:p w:rsidR="00796780" w:rsidRPr="00EE26EE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>Už pravestas pavaduotas  pamokas apmokama pagal darbo laiko apskaitos</w:t>
      </w:r>
      <w:r w:rsidR="005C2D71">
        <w:rPr>
          <w:lang w:val="lt-LT"/>
        </w:rPr>
        <w:t xml:space="preserve"> </w:t>
      </w:r>
      <w:r w:rsidRPr="00EE26EE">
        <w:rPr>
          <w:lang w:val="lt-LT"/>
        </w:rPr>
        <w:t>žiniaraštyje parodytas pavaduotas pamokas.</w:t>
      </w:r>
    </w:p>
    <w:p w:rsidR="00796780" w:rsidRDefault="00796780" w:rsidP="005C2D71">
      <w:pPr>
        <w:ind w:firstLine="426"/>
        <w:jc w:val="both"/>
        <w:rPr>
          <w:lang w:val="lt-LT"/>
        </w:rPr>
      </w:pPr>
      <w:r w:rsidRPr="00EE26EE">
        <w:rPr>
          <w:lang w:val="lt-LT"/>
        </w:rPr>
        <w:t>Savavališkai mokytojams keistis pamokomis, vaduoti, išleisti vienas kitą iš darbo griežtai draudžiama.</w:t>
      </w:r>
    </w:p>
    <w:p w:rsidR="00EE26EE" w:rsidRDefault="00EE26EE" w:rsidP="00495A11">
      <w:pPr>
        <w:ind w:left="567"/>
        <w:jc w:val="both"/>
        <w:rPr>
          <w:lang w:val="lt-LT"/>
        </w:rPr>
      </w:pPr>
    </w:p>
    <w:p w:rsidR="00EE26EE" w:rsidRPr="00EE26EE" w:rsidRDefault="00EE26EE" w:rsidP="00495A11">
      <w:pPr>
        <w:ind w:left="567"/>
        <w:jc w:val="center"/>
        <w:rPr>
          <w:lang w:val="lt-LT"/>
        </w:rPr>
      </w:pPr>
      <w:r>
        <w:rPr>
          <w:lang w:val="lt-LT"/>
        </w:rPr>
        <w:t>___________________________________</w:t>
      </w:r>
    </w:p>
    <w:p w:rsidR="001B7104" w:rsidRPr="00EE26EE" w:rsidRDefault="0038301C" w:rsidP="00495A11">
      <w:pPr>
        <w:ind w:left="1134" w:hanging="567"/>
        <w:jc w:val="center"/>
        <w:rPr>
          <w:lang w:val="lt-LT"/>
        </w:rPr>
      </w:pPr>
    </w:p>
    <w:sectPr w:rsidR="001B7104" w:rsidRPr="00EE26EE" w:rsidSect="009902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2B77"/>
    <w:multiLevelType w:val="hybridMultilevel"/>
    <w:tmpl w:val="7F707F18"/>
    <w:lvl w:ilvl="0" w:tplc="BC0A59D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96780"/>
    <w:rsid w:val="000C5328"/>
    <w:rsid w:val="00270171"/>
    <w:rsid w:val="0038301C"/>
    <w:rsid w:val="00495A11"/>
    <w:rsid w:val="004C568E"/>
    <w:rsid w:val="005C2D71"/>
    <w:rsid w:val="00796780"/>
    <w:rsid w:val="0099026A"/>
    <w:rsid w:val="009E74B0"/>
    <w:rsid w:val="00C858AF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8404C-DEEF-4600-BE7B-B8A6574D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B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HP</cp:lastModifiedBy>
  <cp:revision>7</cp:revision>
  <cp:lastPrinted>2015-10-26T13:25:00Z</cp:lastPrinted>
  <dcterms:created xsi:type="dcterms:W3CDTF">2014-01-24T05:31:00Z</dcterms:created>
  <dcterms:modified xsi:type="dcterms:W3CDTF">2016-12-13T07:09:00Z</dcterms:modified>
</cp:coreProperties>
</file>