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88" w:rsidRDefault="00BC7D88" w:rsidP="00BC7D88">
      <w:pPr>
        <w:ind w:left="5669"/>
        <w:jc w:val="both"/>
      </w:pPr>
      <w:r>
        <w:t>PATVIRTINTA</w:t>
      </w:r>
    </w:p>
    <w:p w:rsidR="00BC7D88" w:rsidRDefault="00BC7D88" w:rsidP="00BC7D88">
      <w:pPr>
        <w:ind w:left="5669"/>
        <w:jc w:val="both"/>
      </w:pPr>
      <w:r>
        <w:t xml:space="preserve">Trakų r. Lentvario Motiejaus </w:t>
      </w:r>
    </w:p>
    <w:p w:rsidR="00BC7D88" w:rsidRDefault="00BC7D88" w:rsidP="00BC7D88">
      <w:pPr>
        <w:ind w:left="5669"/>
        <w:jc w:val="both"/>
      </w:pPr>
      <w:r>
        <w:t>Šimelionio gimnazijos direktoriaus</w:t>
      </w:r>
    </w:p>
    <w:p w:rsidR="00BC7D88" w:rsidRDefault="00BC7D88" w:rsidP="00BC7D88">
      <w:pPr>
        <w:ind w:left="5669"/>
        <w:jc w:val="both"/>
      </w:pPr>
      <w:r>
        <w:t>2013-12-31 įsakymu Nr. V-117</w:t>
      </w:r>
    </w:p>
    <w:p w:rsidR="001A4867" w:rsidRPr="001F7F22" w:rsidRDefault="001A4867" w:rsidP="00174DC1">
      <w:pPr>
        <w:rPr>
          <w:rStyle w:val="spelle"/>
          <w:b/>
          <w:bCs/>
        </w:rPr>
      </w:pPr>
    </w:p>
    <w:p w:rsidR="00BA4216" w:rsidRDefault="001A4867" w:rsidP="001A4867">
      <w:pPr>
        <w:jc w:val="center"/>
        <w:rPr>
          <w:rStyle w:val="spelle"/>
          <w:b/>
          <w:bCs/>
        </w:rPr>
      </w:pPr>
      <w:r w:rsidRPr="001F7F22">
        <w:rPr>
          <w:rStyle w:val="spelle"/>
          <w:b/>
          <w:bCs/>
        </w:rPr>
        <w:t>TRAKŲ R. LENTVARIO MOTIEJAUS ŠIMELIONIO</w:t>
      </w:r>
      <w:r w:rsidRPr="001F7F22">
        <w:rPr>
          <w:b/>
          <w:bCs/>
        </w:rPr>
        <w:t xml:space="preserve"> GIMNAZIJOS</w:t>
      </w:r>
      <w:r w:rsidR="00BA4216" w:rsidRPr="00BA4216">
        <w:rPr>
          <w:rStyle w:val="spelle"/>
          <w:b/>
          <w:bCs/>
        </w:rPr>
        <w:t xml:space="preserve"> </w:t>
      </w:r>
    </w:p>
    <w:p w:rsidR="001A4867" w:rsidRPr="001F7F22" w:rsidRDefault="00BA4216" w:rsidP="001A4867">
      <w:pPr>
        <w:jc w:val="center"/>
      </w:pPr>
      <w:r>
        <w:rPr>
          <w:rStyle w:val="spelle"/>
          <w:b/>
          <w:bCs/>
        </w:rPr>
        <w:t xml:space="preserve">APRŪPINIMO </w:t>
      </w:r>
      <w:r w:rsidR="001A4867" w:rsidRPr="001F7F22">
        <w:rPr>
          <w:rStyle w:val="spelle"/>
          <w:b/>
          <w:bCs/>
        </w:rPr>
        <w:t>BE</w:t>
      </w:r>
      <w:r>
        <w:rPr>
          <w:rStyle w:val="spelle"/>
          <w:b/>
          <w:bCs/>
        </w:rPr>
        <w:t xml:space="preserve">NDROJO </w:t>
      </w:r>
      <w:r w:rsidR="002E05A9">
        <w:rPr>
          <w:rStyle w:val="spelle"/>
          <w:b/>
          <w:bCs/>
        </w:rPr>
        <w:t xml:space="preserve">UGDYMO </w:t>
      </w:r>
      <w:r>
        <w:rPr>
          <w:rStyle w:val="spelle"/>
          <w:b/>
          <w:bCs/>
        </w:rPr>
        <w:t xml:space="preserve">DALYKŲ VADOVĖLIAIS IR MOKYMO PRIEMONĖMIS </w:t>
      </w:r>
      <w:r w:rsidR="001A4867" w:rsidRPr="001F7F22">
        <w:rPr>
          <w:rStyle w:val="spelle"/>
          <w:b/>
          <w:bCs/>
        </w:rPr>
        <w:t>TVARK</w:t>
      </w:r>
      <w:r w:rsidR="00BC7D88">
        <w:rPr>
          <w:rStyle w:val="spelle"/>
          <w:b/>
          <w:bCs/>
        </w:rPr>
        <w:t>OS</w:t>
      </w:r>
      <w:r>
        <w:rPr>
          <w:rStyle w:val="spelle"/>
          <w:b/>
          <w:bCs/>
        </w:rPr>
        <w:t xml:space="preserve"> APRAŠAS</w:t>
      </w:r>
    </w:p>
    <w:p w:rsidR="001A4867" w:rsidRPr="001F7F22" w:rsidRDefault="001A4867" w:rsidP="001A4867">
      <w:pPr>
        <w:jc w:val="center"/>
        <w:rPr>
          <w:b/>
          <w:bCs/>
        </w:rPr>
      </w:pPr>
      <w:r w:rsidRPr="001F7F22">
        <w:rPr>
          <w:b/>
          <w:bCs/>
        </w:rPr>
        <w:t> </w:t>
      </w:r>
    </w:p>
    <w:p w:rsidR="001A4867" w:rsidRPr="001F7F22" w:rsidRDefault="001A4867" w:rsidP="001A4867">
      <w:pPr>
        <w:jc w:val="center"/>
      </w:pPr>
    </w:p>
    <w:p w:rsidR="001A4867" w:rsidRPr="001F7F22" w:rsidRDefault="001A4867" w:rsidP="001A4867">
      <w:pPr>
        <w:ind w:left="360"/>
        <w:jc w:val="center"/>
        <w:rPr>
          <w:rStyle w:val="spelle"/>
          <w:b/>
        </w:rPr>
      </w:pPr>
      <w:r w:rsidRPr="001F7F22">
        <w:rPr>
          <w:b/>
        </w:rPr>
        <w:t xml:space="preserve">I. </w:t>
      </w:r>
      <w:r w:rsidRPr="001F7F22">
        <w:rPr>
          <w:rStyle w:val="spelle"/>
          <w:b/>
        </w:rPr>
        <w:t>BENDROSIOS</w:t>
      </w:r>
      <w:r w:rsidRPr="001F7F22">
        <w:rPr>
          <w:b/>
        </w:rPr>
        <w:t xml:space="preserve"> </w:t>
      </w:r>
      <w:r w:rsidRPr="001F7F22">
        <w:rPr>
          <w:rStyle w:val="spelle"/>
          <w:b/>
        </w:rPr>
        <w:t>NUOSTATOS</w:t>
      </w:r>
    </w:p>
    <w:p w:rsidR="001A4867" w:rsidRPr="001F7F22" w:rsidRDefault="001A4867" w:rsidP="001A4867">
      <w:pPr>
        <w:ind w:left="360"/>
        <w:jc w:val="center"/>
      </w:pPr>
    </w:p>
    <w:p w:rsidR="001A4867" w:rsidRPr="001F7F22" w:rsidRDefault="001A4867" w:rsidP="001A4867">
      <w:pPr>
        <w:pStyle w:val="ListParagraph"/>
        <w:numPr>
          <w:ilvl w:val="0"/>
          <w:numId w:val="1"/>
        </w:numPr>
        <w:tabs>
          <w:tab w:val="clear" w:pos="720"/>
          <w:tab w:val="num" w:pos="360"/>
          <w:tab w:val="num" w:pos="426"/>
        </w:tabs>
        <w:ind w:left="360"/>
        <w:jc w:val="both"/>
      </w:pPr>
      <w:r w:rsidRPr="001F7F22">
        <w:t xml:space="preserve">Trakų r. Lentvario Motiejaus Šimelionio gimnazijos (toliau – gimnazija) </w:t>
      </w:r>
      <w:r w:rsidR="003B74DC" w:rsidRPr="003B74DC">
        <w:rPr>
          <w:rStyle w:val="spelle"/>
          <w:bCs/>
        </w:rPr>
        <w:t xml:space="preserve">aprūpinimo bendrojo </w:t>
      </w:r>
      <w:r w:rsidR="002E05A9">
        <w:rPr>
          <w:rStyle w:val="spelle"/>
          <w:bCs/>
        </w:rPr>
        <w:t>ugdymo</w:t>
      </w:r>
      <w:r w:rsidR="002E05A9" w:rsidRPr="003B74DC">
        <w:rPr>
          <w:rStyle w:val="spelle"/>
          <w:bCs/>
        </w:rPr>
        <w:t xml:space="preserve"> </w:t>
      </w:r>
      <w:r w:rsidR="003B74DC" w:rsidRPr="003B74DC">
        <w:rPr>
          <w:rStyle w:val="spelle"/>
          <w:bCs/>
        </w:rPr>
        <w:t>dalykų vadovėliais ir mokymo priemonėmis tvark</w:t>
      </w:r>
      <w:r w:rsidR="003B74DC">
        <w:rPr>
          <w:rStyle w:val="spelle"/>
          <w:bCs/>
        </w:rPr>
        <w:t xml:space="preserve">os </w:t>
      </w:r>
      <w:r w:rsidR="003B74DC" w:rsidRPr="003B74DC">
        <w:rPr>
          <w:rStyle w:val="spelle"/>
          <w:bCs/>
        </w:rPr>
        <w:t>aprašas</w:t>
      </w:r>
      <w:r w:rsidR="003B74DC">
        <w:rPr>
          <w:rStyle w:val="spelle"/>
          <w:bCs/>
        </w:rPr>
        <w:t xml:space="preserve"> </w:t>
      </w:r>
      <w:r w:rsidRPr="003B74DC">
        <w:rPr>
          <w:rStyle w:val="spelle"/>
          <w:bCs/>
        </w:rPr>
        <w:t xml:space="preserve">nustato gimnazijos aprūpinimą bendrojo lavinimo vadovėliais ir mokymo priemonėmis, jų </w:t>
      </w:r>
      <w:r w:rsidR="002E05A9" w:rsidRPr="003B74DC">
        <w:rPr>
          <w:rStyle w:val="spelle"/>
          <w:bCs/>
        </w:rPr>
        <w:t>įsigijimą</w:t>
      </w:r>
      <w:r w:rsidR="002E05A9">
        <w:rPr>
          <w:rStyle w:val="spelle"/>
          <w:bCs/>
        </w:rPr>
        <w:t>,</w:t>
      </w:r>
      <w:r w:rsidR="002E05A9" w:rsidRPr="003B74DC">
        <w:rPr>
          <w:rStyle w:val="spelle"/>
          <w:bCs/>
        </w:rPr>
        <w:t xml:space="preserve"> </w:t>
      </w:r>
      <w:r w:rsidR="002E05A9">
        <w:rPr>
          <w:rStyle w:val="spelle"/>
          <w:bCs/>
        </w:rPr>
        <w:t>užsakymą,</w:t>
      </w:r>
      <w:r w:rsidRPr="003B74DC">
        <w:rPr>
          <w:rStyle w:val="spelle"/>
          <w:bCs/>
        </w:rPr>
        <w:t xml:space="preserve"> priėmimą, apskaitą, saugojimą, išdavimą mokiniams tvarką,</w:t>
      </w:r>
      <w:r w:rsidRPr="001F7F22">
        <w:t xml:space="preserve"> informacijos teikimą</w:t>
      </w:r>
      <w:r w:rsidRPr="003B74DC">
        <w:rPr>
          <w:rStyle w:val="spelle"/>
          <w:bCs/>
        </w:rPr>
        <w:t>.</w:t>
      </w:r>
      <w:r w:rsidR="003B74DC" w:rsidRPr="003B74DC">
        <w:rPr>
          <w:rStyle w:val="spelle"/>
          <w:bCs/>
        </w:rPr>
        <w:t xml:space="preserve"> </w:t>
      </w:r>
    </w:p>
    <w:p w:rsidR="001A4867" w:rsidRPr="002B64B2" w:rsidRDefault="001A4867" w:rsidP="001A4867">
      <w:pPr>
        <w:numPr>
          <w:ilvl w:val="0"/>
          <w:numId w:val="1"/>
        </w:numPr>
        <w:tabs>
          <w:tab w:val="clear" w:pos="720"/>
          <w:tab w:val="num" w:pos="360"/>
        </w:tabs>
        <w:ind w:left="360"/>
        <w:jc w:val="both"/>
      </w:pPr>
      <w:r w:rsidRPr="001F7F22">
        <w:t>Tvarka parengta vadovaujantis Lietuvos Respublikos Švietimo ir</w:t>
      </w:r>
      <w:r w:rsidR="003B74DC">
        <w:t xml:space="preserve"> mokslo ministro 2011</w:t>
      </w:r>
      <w:r w:rsidRPr="001F7F22">
        <w:t xml:space="preserve"> m. </w:t>
      </w:r>
      <w:r w:rsidR="003B74DC">
        <w:t>lapkričio 30</w:t>
      </w:r>
      <w:r w:rsidR="00C7325C">
        <w:t xml:space="preserve"> d. įsakymu</w:t>
      </w:r>
      <w:r w:rsidRPr="001F7F22">
        <w:t xml:space="preserve"> Nr. </w:t>
      </w:r>
      <w:r w:rsidR="003B74DC">
        <w:t>V–2310 (V. Žin., 2011</w:t>
      </w:r>
      <w:r w:rsidRPr="001F7F22">
        <w:t xml:space="preserve">, Nr. </w:t>
      </w:r>
      <w:r w:rsidR="003B74DC">
        <w:t>155-7372</w:t>
      </w:r>
      <w:r w:rsidRPr="001F7F22">
        <w:t xml:space="preserve">)  „Dėl </w:t>
      </w:r>
      <w:r w:rsidR="003B74DC">
        <w:t>bendrojo ugdymo dalykų vadovėlių ir mokymo priemonių atitikties teisėms aktams įvertinimo ir aprūpinimo jais tvarkos aprašo patvirtinimo</w:t>
      </w:r>
      <w:r w:rsidRPr="001F7F22">
        <w:t xml:space="preserve">“, Trakų rajono savivaldybės </w:t>
      </w:r>
      <w:r w:rsidR="00614525">
        <w:t>tarybos</w:t>
      </w:r>
      <w:r w:rsidR="003B74DC">
        <w:t xml:space="preserve"> 2012</w:t>
      </w:r>
      <w:r w:rsidRPr="001F7F22">
        <w:t xml:space="preserve"> m. </w:t>
      </w:r>
      <w:r w:rsidR="003B74DC">
        <w:t>balandžio 26</w:t>
      </w:r>
      <w:r w:rsidRPr="001F7F22">
        <w:t xml:space="preserve"> d. </w:t>
      </w:r>
      <w:r w:rsidR="003B74DC" w:rsidRPr="002B64B2">
        <w:t>sprendimu</w:t>
      </w:r>
      <w:r w:rsidRPr="002B64B2">
        <w:t xml:space="preserve"> Nr. </w:t>
      </w:r>
      <w:r w:rsidR="00614525" w:rsidRPr="002B64B2">
        <w:t>S1-121</w:t>
      </w:r>
      <w:r w:rsidRPr="002B64B2">
        <w:t xml:space="preserve"> „Dėl bendrojo </w:t>
      </w:r>
      <w:r w:rsidR="00C7325C" w:rsidRPr="002B64B2">
        <w:t>ugdymo dalykų vadovėlių perskirstymo tarp pavaldžių mokyklų</w:t>
      </w:r>
      <w:r w:rsidRPr="002B64B2">
        <w:t>“.</w:t>
      </w:r>
    </w:p>
    <w:p w:rsidR="001A4867" w:rsidRPr="002B64B2" w:rsidRDefault="001A4867" w:rsidP="001A4867">
      <w:pPr>
        <w:numPr>
          <w:ilvl w:val="0"/>
          <w:numId w:val="1"/>
        </w:numPr>
        <w:tabs>
          <w:tab w:val="clear" w:pos="720"/>
          <w:tab w:val="num" w:pos="360"/>
        </w:tabs>
        <w:ind w:left="360"/>
        <w:jc w:val="both"/>
      </w:pPr>
      <w:r w:rsidRPr="002B64B2">
        <w:t xml:space="preserve">Trakų r. Lentvario Motiejaus Šimelionio gimnazijos vadovėlių fondas saugojamas, tausojamas, tvarkomas ir apskaitomas vadovaujantis Lietuvos Respublikos Švietimo ir mokslo ministro </w:t>
      </w:r>
      <w:smartTag w:uri="urn:schemas-microsoft-com:office:smarttags" w:element="metricconverter">
        <w:smartTagPr>
          <w:attr w:name="ProductID" w:val="1996 m"/>
        </w:smartTagPr>
        <w:r w:rsidRPr="002B64B2">
          <w:t>1996 m</w:t>
        </w:r>
      </w:smartTag>
      <w:r w:rsidRPr="002B64B2">
        <w:t>. spalio 2 d. įsakymu Nr. 1062 patvirtinta „Vadovėlių fondo tvarkymo instrukcija“.</w:t>
      </w:r>
    </w:p>
    <w:p w:rsidR="001A4867" w:rsidRPr="001F7F22" w:rsidRDefault="001A4867" w:rsidP="001A4867">
      <w:pPr>
        <w:numPr>
          <w:ilvl w:val="0"/>
          <w:numId w:val="1"/>
        </w:numPr>
        <w:tabs>
          <w:tab w:val="clear" w:pos="720"/>
          <w:tab w:val="num" w:pos="360"/>
          <w:tab w:val="left" w:pos="1080"/>
        </w:tabs>
        <w:ind w:left="360"/>
        <w:jc w:val="both"/>
      </w:pPr>
      <w:r w:rsidRPr="002B64B2">
        <w:t xml:space="preserve">Trakų r. Lentvario Motiejaus Šimelionio gimnazijoje už </w:t>
      </w:r>
      <w:r w:rsidR="00C7325C" w:rsidRPr="002B64B2">
        <w:rPr>
          <w:rStyle w:val="spelle"/>
          <w:bCs/>
        </w:rPr>
        <w:t xml:space="preserve">aprūpinimą bendrojo </w:t>
      </w:r>
      <w:r w:rsidR="002E05A9" w:rsidRPr="002B64B2">
        <w:rPr>
          <w:rStyle w:val="spelle"/>
          <w:bCs/>
        </w:rPr>
        <w:t>ugdymo</w:t>
      </w:r>
      <w:r w:rsidR="00C7325C" w:rsidRPr="002B64B2">
        <w:rPr>
          <w:rStyle w:val="spelle"/>
          <w:bCs/>
        </w:rPr>
        <w:t xml:space="preserve"> dalykų vadovėliais ir mokymo priemonėmis, jų užsakymą,</w:t>
      </w:r>
      <w:r w:rsidR="00C7325C" w:rsidRPr="002B64B2">
        <w:t xml:space="preserve"> įsigijimą, priėmimą, apskaita</w:t>
      </w:r>
      <w:r w:rsidRPr="002B64B2">
        <w:t>s, saugojimo ir išdavimo mokiniams tvarką, vadovėlių fondo tvarkymą yra atsakingas</w:t>
      </w:r>
      <w:r w:rsidRPr="001F7F22">
        <w:t xml:space="preserve"> gimnazijos direktoriaus paskirtas asmuo (toliau – </w:t>
      </w:r>
      <w:r>
        <w:t xml:space="preserve">už vadovėlius </w:t>
      </w:r>
      <w:r w:rsidRPr="001F7F22">
        <w:t>atsakingas asmuo).</w:t>
      </w:r>
    </w:p>
    <w:p w:rsidR="001A4867" w:rsidRPr="001F7F22" w:rsidRDefault="001A4867" w:rsidP="001A4867">
      <w:pPr>
        <w:tabs>
          <w:tab w:val="num" w:pos="360"/>
        </w:tabs>
        <w:ind w:left="360" w:hanging="360"/>
        <w:jc w:val="both"/>
      </w:pPr>
    </w:p>
    <w:p w:rsidR="002E05A9" w:rsidRDefault="001A4867" w:rsidP="001A4867">
      <w:pPr>
        <w:jc w:val="center"/>
        <w:rPr>
          <w:b/>
          <w:bCs/>
        </w:rPr>
      </w:pPr>
      <w:r w:rsidRPr="001F7F22">
        <w:rPr>
          <w:b/>
          <w:bCs/>
        </w:rPr>
        <w:t xml:space="preserve">II. </w:t>
      </w:r>
      <w:r w:rsidR="002E05A9" w:rsidRPr="001F7F22">
        <w:rPr>
          <w:rStyle w:val="spelle"/>
          <w:b/>
          <w:bCs/>
        </w:rPr>
        <w:t>BE</w:t>
      </w:r>
      <w:r w:rsidR="002E05A9">
        <w:rPr>
          <w:rStyle w:val="spelle"/>
          <w:b/>
          <w:bCs/>
        </w:rPr>
        <w:t xml:space="preserve">NDROJO UGDYMO DALYKŲ </w:t>
      </w:r>
      <w:r w:rsidRPr="001F7F22">
        <w:rPr>
          <w:b/>
          <w:bCs/>
        </w:rPr>
        <w:t xml:space="preserve">VADOVĖLIŲ </w:t>
      </w:r>
    </w:p>
    <w:p w:rsidR="001A4867" w:rsidRPr="001F7F22" w:rsidRDefault="001A4867" w:rsidP="001A4867">
      <w:pPr>
        <w:jc w:val="center"/>
        <w:rPr>
          <w:b/>
          <w:bCs/>
        </w:rPr>
      </w:pPr>
      <w:r w:rsidRPr="001F7F22">
        <w:rPr>
          <w:b/>
          <w:bCs/>
        </w:rPr>
        <w:t>IR MOKYMO PRIEMONIŲ ĮSIGIJIMAS</w:t>
      </w:r>
    </w:p>
    <w:p w:rsidR="001A4867" w:rsidRPr="001F7F22" w:rsidRDefault="001A4867" w:rsidP="001A4867">
      <w:pPr>
        <w:jc w:val="center"/>
      </w:pPr>
    </w:p>
    <w:p w:rsidR="001A4867" w:rsidRPr="001F7F22" w:rsidRDefault="001A4867" w:rsidP="001A4867">
      <w:pPr>
        <w:numPr>
          <w:ilvl w:val="0"/>
          <w:numId w:val="1"/>
        </w:numPr>
        <w:tabs>
          <w:tab w:val="clear" w:pos="720"/>
          <w:tab w:val="num" w:pos="360"/>
        </w:tabs>
        <w:ind w:left="360"/>
        <w:jc w:val="both"/>
        <w:rPr>
          <w:color w:val="000000"/>
        </w:rPr>
      </w:pPr>
      <w:r w:rsidRPr="001F7F22">
        <w:rPr>
          <w:color w:val="000000"/>
        </w:rPr>
        <w:t>Vadovėlių ir mokymo priemonių įsigijimui skiriamos mokinio krepšelio lėšos, savivaldybės ir valstybės biudžetų bei kitos papildomos, teisėtai gautos lėšos.</w:t>
      </w:r>
    </w:p>
    <w:p w:rsidR="001A4867" w:rsidRPr="001F7F22" w:rsidRDefault="001A4867" w:rsidP="001A4867">
      <w:pPr>
        <w:numPr>
          <w:ilvl w:val="0"/>
          <w:numId w:val="1"/>
        </w:numPr>
        <w:tabs>
          <w:tab w:val="clear" w:pos="720"/>
          <w:tab w:val="num" w:pos="360"/>
        </w:tabs>
        <w:ind w:left="360"/>
        <w:jc w:val="both"/>
        <w:rPr>
          <w:color w:val="000000"/>
        </w:rPr>
      </w:pPr>
      <w:r w:rsidRPr="001F7F22">
        <w:rPr>
          <w:color w:val="000000"/>
        </w:rPr>
        <w:t>Už mokinio krepšelio lėšas, skirtas vadovėliams ir mokymo priemonėms, galima įsigyti:</w:t>
      </w:r>
    </w:p>
    <w:p w:rsidR="001A4867" w:rsidRPr="001F7F22" w:rsidRDefault="001A4867" w:rsidP="001A4867">
      <w:pPr>
        <w:numPr>
          <w:ilvl w:val="1"/>
          <w:numId w:val="1"/>
        </w:numPr>
        <w:tabs>
          <w:tab w:val="clear" w:pos="720"/>
          <w:tab w:val="num" w:pos="900"/>
        </w:tabs>
        <w:ind w:left="900" w:hanging="540"/>
        <w:jc w:val="both"/>
        <w:rPr>
          <w:color w:val="000000"/>
        </w:rPr>
      </w:pPr>
      <w:r w:rsidRPr="001F7F22">
        <w:t>vadovėlių, įrašytų Galiojančių vadovėlių sąraše;</w:t>
      </w:r>
      <w:r w:rsidRPr="001F7F22">
        <w:rPr>
          <w:color w:val="000000"/>
        </w:rPr>
        <w:t xml:space="preserve"> </w:t>
      </w:r>
    </w:p>
    <w:p w:rsidR="001A4867" w:rsidRPr="001F7F22" w:rsidRDefault="001A4867" w:rsidP="001A4867">
      <w:pPr>
        <w:numPr>
          <w:ilvl w:val="1"/>
          <w:numId w:val="1"/>
        </w:numPr>
        <w:tabs>
          <w:tab w:val="clear" w:pos="720"/>
          <w:tab w:val="num" w:pos="900"/>
        </w:tabs>
        <w:ind w:left="900" w:hanging="540"/>
        <w:jc w:val="both"/>
        <w:rPr>
          <w:color w:val="000000"/>
        </w:rPr>
      </w:pPr>
      <w:r w:rsidRPr="001F7F22">
        <w:rPr>
          <w:color w:val="000000"/>
        </w:rPr>
        <w:t>užsienyje išleistų vadovėlių užsienio kalbai mokyti;</w:t>
      </w:r>
    </w:p>
    <w:p w:rsidR="001A4867" w:rsidRPr="001F7F22" w:rsidRDefault="001A4867" w:rsidP="001A4867">
      <w:pPr>
        <w:numPr>
          <w:ilvl w:val="1"/>
          <w:numId w:val="1"/>
        </w:numPr>
        <w:tabs>
          <w:tab w:val="clear" w:pos="720"/>
          <w:tab w:val="num" w:pos="900"/>
        </w:tabs>
        <w:ind w:left="900" w:hanging="540"/>
        <w:jc w:val="both"/>
        <w:rPr>
          <w:color w:val="000000"/>
        </w:rPr>
      </w:pPr>
      <w:r w:rsidRPr="001F7F22">
        <w:t>specialiųjų mokymo priemonių;</w:t>
      </w:r>
    </w:p>
    <w:p w:rsidR="001A4867" w:rsidRPr="001F7F22" w:rsidRDefault="001A4867" w:rsidP="001A4867">
      <w:pPr>
        <w:numPr>
          <w:ilvl w:val="1"/>
          <w:numId w:val="1"/>
        </w:numPr>
        <w:tabs>
          <w:tab w:val="clear" w:pos="720"/>
          <w:tab w:val="num" w:pos="900"/>
        </w:tabs>
        <w:ind w:left="900" w:hanging="540"/>
        <w:jc w:val="both"/>
        <w:rPr>
          <w:color w:val="000000"/>
        </w:rPr>
      </w:pPr>
      <w:r w:rsidRPr="001F7F22">
        <w:t>vadovėlį papildančių mokymo priemonių (išskyrus pratybų sąsiuvinius);</w:t>
      </w:r>
    </w:p>
    <w:p w:rsidR="001A4867" w:rsidRPr="001F7F22" w:rsidRDefault="001A4867" w:rsidP="001A4867">
      <w:pPr>
        <w:numPr>
          <w:ilvl w:val="1"/>
          <w:numId w:val="1"/>
        </w:numPr>
        <w:tabs>
          <w:tab w:val="clear" w:pos="720"/>
          <w:tab w:val="num" w:pos="900"/>
        </w:tabs>
        <w:ind w:left="900" w:hanging="540"/>
        <w:jc w:val="both"/>
        <w:rPr>
          <w:color w:val="000000"/>
        </w:rPr>
      </w:pPr>
      <w:r w:rsidRPr="001F7F22">
        <w:t>mokytojo knygų;</w:t>
      </w:r>
    </w:p>
    <w:p w:rsidR="001A4867" w:rsidRPr="001F7F22" w:rsidRDefault="001A4867" w:rsidP="001A4867">
      <w:pPr>
        <w:numPr>
          <w:ilvl w:val="1"/>
          <w:numId w:val="1"/>
        </w:numPr>
        <w:tabs>
          <w:tab w:val="clear" w:pos="720"/>
          <w:tab w:val="num" w:pos="900"/>
        </w:tabs>
        <w:ind w:left="900" w:hanging="540"/>
        <w:jc w:val="both"/>
        <w:rPr>
          <w:color w:val="000000"/>
        </w:rPr>
      </w:pPr>
      <w:r w:rsidRPr="001F7F22">
        <w:t>ugdymo procesui reikalingos literatūros;</w:t>
      </w:r>
    </w:p>
    <w:p w:rsidR="001A4867" w:rsidRPr="001F7F22" w:rsidRDefault="001A4867" w:rsidP="001A4867">
      <w:pPr>
        <w:numPr>
          <w:ilvl w:val="1"/>
          <w:numId w:val="1"/>
        </w:numPr>
        <w:tabs>
          <w:tab w:val="clear" w:pos="720"/>
          <w:tab w:val="num" w:pos="900"/>
        </w:tabs>
        <w:ind w:left="900" w:hanging="540"/>
        <w:jc w:val="both"/>
        <w:rPr>
          <w:color w:val="000000"/>
        </w:rPr>
      </w:pPr>
      <w:r w:rsidRPr="001F7F22">
        <w:t>skaitmeninių mokymo priemonių;</w:t>
      </w:r>
    </w:p>
    <w:p w:rsidR="001A4867" w:rsidRPr="001F7F22" w:rsidRDefault="001A4867" w:rsidP="001A4867">
      <w:pPr>
        <w:numPr>
          <w:ilvl w:val="1"/>
          <w:numId w:val="1"/>
        </w:numPr>
        <w:tabs>
          <w:tab w:val="clear" w:pos="720"/>
          <w:tab w:val="num" w:pos="900"/>
        </w:tabs>
        <w:ind w:left="900" w:hanging="540"/>
        <w:jc w:val="both"/>
        <w:rPr>
          <w:color w:val="000000"/>
        </w:rPr>
      </w:pPr>
      <w:r w:rsidRPr="001F7F22">
        <w:t>daiktų, medžiagų ir įrangos (dalyko mokymui ir mokymuisi reikalingų darbo, kūrybos, informacinių ir vaizdinių priemonių).</w:t>
      </w:r>
    </w:p>
    <w:p w:rsidR="001A4867" w:rsidRPr="00C7325C" w:rsidRDefault="001A4867" w:rsidP="001A4867">
      <w:pPr>
        <w:numPr>
          <w:ilvl w:val="0"/>
          <w:numId w:val="1"/>
        </w:numPr>
        <w:tabs>
          <w:tab w:val="clear" w:pos="720"/>
          <w:tab w:val="num" w:pos="360"/>
        </w:tabs>
        <w:ind w:left="360"/>
        <w:jc w:val="both"/>
        <w:rPr>
          <w:color w:val="000000"/>
        </w:rPr>
      </w:pPr>
      <w:r w:rsidRPr="001F7F22">
        <w:t xml:space="preserve">Mokinio krepšelio lėšos, skirtos vadovėlių ir mokymo priemonių įsigijimui, nenaudojamos pratybų sąsiuviniams įsigyti. </w:t>
      </w:r>
    </w:p>
    <w:p w:rsidR="00C7325C" w:rsidRPr="001F7F22" w:rsidRDefault="00C7325C" w:rsidP="00C7325C">
      <w:pPr>
        <w:ind w:left="360"/>
        <w:jc w:val="both"/>
        <w:rPr>
          <w:color w:val="000000"/>
        </w:rPr>
      </w:pPr>
    </w:p>
    <w:p w:rsidR="001A4867" w:rsidRPr="001F7F22" w:rsidRDefault="001A4867" w:rsidP="001A4867">
      <w:pPr>
        <w:shd w:val="clear" w:color="auto" w:fill="FFFFFF"/>
        <w:jc w:val="center"/>
        <w:rPr>
          <w:b/>
          <w:bCs/>
          <w:color w:val="000000"/>
        </w:rPr>
      </w:pPr>
      <w:r w:rsidRPr="001F7F22">
        <w:t> </w:t>
      </w:r>
      <w:r w:rsidRPr="001F7F22">
        <w:rPr>
          <w:b/>
          <w:bCs/>
          <w:color w:val="000000"/>
        </w:rPr>
        <w:t xml:space="preserve">III. VADOVĖLIŲ </w:t>
      </w:r>
      <w:r w:rsidRPr="001F7F22">
        <w:rPr>
          <w:b/>
          <w:bCs/>
        </w:rPr>
        <w:t xml:space="preserve">IR MOKYMO PRIEMONIŲ </w:t>
      </w:r>
      <w:r w:rsidRPr="001F7F22">
        <w:rPr>
          <w:b/>
          <w:bCs/>
          <w:color w:val="000000"/>
        </w:rPr>
        <w:t xml:space="preserve">UŽSAKYMAS </w:t>
      </w:r>
    </w:p>
    <w:p w:rsidR="0018255E" w:rsidRPr="0018255E" w:rsidRDefault="0018255E" w:rsidP="0018255E">
      <w:pPr>
        <w:widowControl w:val="0"/>
        <w:shd w:val="clear" w:color="auto" w:fill="FFFFFF"/>
        <w:tabs>
          <w:tab w:val="left" w:pos="360"/>
        </w:tabs>
        <w:autoSpaceDE w:val="0"/>
        <w:autoSpaceDN w:val="0"/>
        <w:adjustRightInd w:val="0"/>
        <w:ind w:left="360"/>
        <w:jc w:val="both"/>
        <w:rPr>
          <w:bCs/>
        </w:rPr>
      </w:pPr>
    </w:p>
    <w:p w:rsidR="0018255E" w:rsidRPr="0018255E" w:rsidRDefault="001A4867" w:rsidP="0018255E">
      <w:pPr>
        <w:widowControl w:val="0"/>
        <w:numPr>
          <w:ilvl w:val="0"/>
          <w:numId w:val="1"/>
        </w:numPr>
        <w:shd w:val="clear" w:color="auto" w:fill="FFFFFF"/>
        <w:tabs>
          <w:tab w:val="clear" w:pos="720"/>
          <w:tab w:val="left" w:pos="360"/>
        </w:tabs>
        <w:autoSpaceDE w:val="0"/>
        <w:autoSpaceDN w:val="0"/>
        <w:adjustRightInd w:val="0"/>
        <w:ind w:left="360"/>
        <w:jc w:val="both"/>
        <w:rPr>
          <w:bCs/>
        </w:rPr>
      </w:pPr>
      <w:r w:rsidRPr="0018255E">
        <w:lastRenderedPageBreak/>
        <w:t>Kasmet, užsakant vadovėlius</w:t>
      </w:r>
      <w:r w:rsidR="00C824EC" w:rsidRPr="0018255E">
        <w:t xml:space="preserve"> ir mokymo priemones</w:t>
      </w:r>
      <w:r w:rsidRPr="0018255E">
        <w:t xml:space="preserve">, gimnazijoje už vadovėlius atsakingas asmuo dalykų </w:t>
      </w:r>
      <w:r w:rsidR="00C824EC" w:rsidRPr="0018255E">
        <w:t>metodines grupes</w:t>
      </w:r>
      <w:r w:rsidRPr="0018255E">
        <w:t xml:space="preserve"> </w:t>
      </w:r>
      <w:r w:rsidR="00800BC4" w:rsidRPr="0018255E">
        <w:t xml:space="preserve">informuoja apie užsakymo terminus, supažindina su naujai išleidžiamais vadovėliais ir mokymo priemonėmis. </w:t>
      </w:r>
    </w:p>
    <w:p w:rsidR="0018255E" w:rsidRDefault="0018255E" w:rsidP="0018255E">
      <w:pPr>
        <w:widowControl w:val="0"/>
        <w:numPr>
          <w:ilvl w:val="0"/>
          <w:numId w:val="1"/>
        </w:numPr>
        <w:shd w:val="clear" w:color="auto" w:fill="FFFFFF"/>
        <w:tabs>
          <w:tab w:val="clear" w:pos="720"/>
          <w:tab w:val="left" w:pos="360"/>
        </w:tabs>
        <w:autoSpaceDE w:val="0"/>
        <w:autoSpaceDN w:val="0"/>
        <w:adjustRightInd w:val="0"/>
        <w:ind w:left="360"/>
        <w:jc w:val="both"/>
      </w:pPr>
      <w:r>
        <w:t xml:space="preserve">Bendrojo ugdymo dalykų vadovėliai bei jų recenzijos yra pateikiamos </w:t>
      </w:r>
      <w:r w:rsidR="00800BC4" w:rsidRPr="0018255E">
        <w:rPr>
          <w:bCs/>
        </w:rPr>
        <w:t>Bendrojo ugdymo dalykų vadovėlių duomenų bazė</w:t>
      </w:r>
      <w:r w:rsidRPr="0018255E">
        <w:rPr>
          <w:bCs/>
        </w:rPr>
        <w:t>je</w:t>
      </w:r>
      <w:r w:rsidRPr="0018255E">
        <w:t xml:space="preserve"> </w:t>
      </w:r>
      <w:r>
        <w:t xml:space="preserve"> IBIS </w:t>
      </w:r>
      <w:hyperlink r:id="rId8" w:history="1">
        <w:r w:rsidRPr="00077739">
          <w:rPr>
            <w:rStyle w:val="Hyperlink"/>
          </w:rPr>
          <w:t>http://vadoveliai.emokykla.lt/</w:t>
        </w:r>
      </w:hyperlink>
      <w:r>
        <w:t xml:space="preserve">. </w:t>
      </w:r>
    </w:p>
    <w:p w:rsidR="001A4867" w:rsidRPr="001F7F22" w:rsidRDefault="001A4867" w:rsidP="001A4867">
      <w:pPr>
        <w:widowControl w:val="0"/>
        <w:numPr>
          <w:ilvl w:val="0"/>
          <w:numId w:val="1"/>
        </w:numPr>
        <w:shd w:val="clear" w:color="auto" w:fill="FFFFFF"/>
        <w:tabs>
          <w:tab w:val="left" w:pos="360"/>
        </w:tabs>
        <w:autoSpaceDE w:val="0"/>
        <w:autoSpaceDN w:val="0"/>
        <w:adjustRightInd w:val="0"/>
        <w:ind w:left="360"/>
        <w:jc w:val="both"/>
      </w:pPr>
      <w:r w:rsidRPr="001F7F22">
        <w:rPr>
          <w:color w:val="000000"/>
        </w:rPr>
        <w:t xml:space="preserve">Gimnazijos direktorius pateikia numatomą mokinių skaičių klasėse, vyr. finansininkas pateikia </w:t>
      </w:r>
      <w:r w:rsidRPr="001F7F22">
        <w:t>informaciją apie lėšas, skirtas vadovėliams ir mokymo priemonėms.</w:t>
      </w:r>
    </w:p>
    <w:p w:rsidR="001A4867" w:rsidRDefault="001A4867" w:rsidP="001A4867">
      <w:pPr>
        <w:widowControl w:val="0"/>
        <w:numPr>
          <w:ilvl w:val="0"/>
          <w:numId w:val="1"/>
        </w:numPr>
        <w:shd w:val="clear" w:color="auto" w:fill="FFFFFF"/>
        <w:tabs>
          <w:tab w:val="left" w:pos="360"/>
        </w:tabs>
        <w:autoSpaceDE w:val="0"/>
        <w:autoSpaceDN w:val="0"/>
        <w:adjustRightInd w:val="0"/>
        <w:ind w:left="360"/>
        <w:jc w:val="both"/>
      </w:pPr>
      <w:r w:rsidRPr="001F7F22">
        <w:t xml:space="preserve">Dalykų metodinių grupių susirinkimuose aptariami vadovėliai, kurie bus naudojami mokinių mokymui, jų alternatyva, vadovėlių poreikis siekiant išlaikyti tęstinumą, aptariamas įsigyjamų vadovėlių kiekis, rekomenduojamų įsigyti mokomųjų kompiuterinių priemonių ir mokymo priemonių sąrašai. </w:t>
      </w:r>
    </w:p>
    <w:p w:rsidR="00817420" w:rsidRPr="00817420" w:rsidRDefault="00817420" w:rsidP="001A4867">
      <w:pPr>
        <w:widowControl w:val="0"/>
        <w:numPr>
          <w:ilvl w:val="0"/>
          <w:numId w:val="1"/>
        </w:numPr>
        <w:shd w:val="clear" w:color="auto" w:fill="FFFFFF"/>
        <w:tabs>
          <w:tab w:val="left" w:pos="360"/>
        </w:tabs>
        <w:autoSpaceDE w:val="0"/>
        <w:autoSpaceDN w:val="0"/>
        <w:adjustRightInd w:val="0"/>
        <w:ind w:left="360"/>
        <w:jc w:val="both"/>
      </w:pPr>
      <w:r>
        <w:rPr>
          <w:rFonts w:ascii="TimesNewRomanPSMT" w:eastAsiaTheme="minorHAnsi" w:hAnsi="TimesNewRomanPSMT" w:cs="TimesNewRomanPSMT"/>
          <w:lang w:eastAsia="en-US"/>
        </w:rPr>
        <w:t>Renkantis naują vadovėlį,</w:t>
      </w:r>
      <w:r w:rsidRPr="00817420">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kiekviena metodinė grupė turi įvertinti:</w:t>
      </w:r>
    </w:p>
    <w:p w:rsidR="00800BC4" w:rsidRPr="00800BC4" w:rsidRDefault="00800BC4" w:rsidP="00800BC4">
      <w:pPr>
        <w:pStyle w:val="ListParagraph"/>
        <w:numPr>
          <w:ilvl w:val="1"/>
          <w:numId w:val="1"/>
        </w:numPr>
        <w:tabs>
          <w:tab w:val="num" w:pos="993"/>
        </w:tabs>
        <w:autoSpaceDE w:val="0"/>
        <w:autoSpaceDN w:val="0"/>
        <w:adjustRightInd w:val="0"/>
        <w:ind w:left="993" w:hanging="567"/>
        <w:rPr>
          <w:rFonts w:ascii="TimesNewRomanPSMT" w:eastAsiaTheme="minorHAnsi" w:hAnsi="TimesNewRomanPSMT" w:cs="TimesNewRomanPSMT"/>
          <w:lang w:eastAsia="en-US"/>
        </w:rPr>
      </w:pPr>
      <w:r w:rsidRPr="00800BC4">
        <w:rPr>
          <w:rFonts w:ascii="TimesNewRomanPS-BoldMT" w:eastAsiaTheme="minorHAnsi" w:hAnsi="TimesNewRomanPS-BoldMT" w:cs="TimesNewRomanPS-BoldMT"/>
          <w:bCs/>
          <w:lang w:eastAsia="en-US"/>
        </w:rPr>
        <w:t>vadovėlio medžiagos atitiktis Bendrosioms programoms;</w:t>
      </w:r>
    </w:p>
    <w:p w:rsidR="00800BC4" w:rsidRDefault="00800BC4" w:rsidP="00800BC4">
      <w:pPr>
        <w:pStyle w:val="ListParagraph"/>
        <w:numPr>
          <w:ilvl w:val="1"/>
          <w:numId w:val="1"/>
        </w:numPr>
        <w:tabs>
          <w:tab w:val="num" w:pos="993"/>
        </w:tabs>
        <w:autoSpaceDE w:val="0"/>
        <w:autoSpaceDN w:val="0"/>
        <w:adjustRightInd w:val="0"/>
        <w:ind w:left="993" w:hanging="567"/>
        <w:rPr>
          <w:rFonts w:ascii="TimesNewRomanPSMT" w:eastAsiaTheme="minorHAnsi" w:hAnsi="TimesNewRomanPSMT" w:cs="TimesNewRomanPSMT"/>
          <w:lang w:eastAsia="en-US"/>
        </w:rPr>
      </w:pPr>
      <w:r w:rsidRPr="00800BC4">
        <w:rPr>
          <w:rFonts w:ascii="TimesNewRomanPS-BoldMT" w:eastAsiaTheme="minorHAnsi" w:hAnsi="TimesNewRomanPS-BoldMT" w:cs="TimesNewRomanPS-BoldMT"/>
          <w:bCs/>
          <w:lang w:eastAsia="en-US"/>
        </w:rPr>
        <w:t xml:space="preserve">vadovėlio </w:t>
      </w:r>
      <w:r>
        <w:rPr>
          <w:rFonts w:ascii="TimesNewRomanPS-BoldMT" w:eastAsiaTheme="minorHAnsi" w:hAnsi="TimesNewRomanPS-BoldMT" w:cs="TimesNewRomanPS-BoldMT"/>
          <w:bCs/>
          <w:lang w:eastAsia="en-US"/>
        </w:rPr>
        <w:t>metodinę</w:t>
      </w:r>
      <w:r w:rsidRPr="00800BC4">
        <w:rPr>
          <w:rFonts w:ascii="TimesNewRomanPS-BoldMT" w:eastAsiaTheme="minorHAnsi" w:hAnsi="TimesNewRomanPS-BoldMT" w:cs="TimesNewRomanPS-BoldMT"/>
          <w:bCs/>
          <w:lang w:eastAsia="en-US"/>
        </w:rPr>
        <w:t xml:space="preserve"> struktūr</w:t>
      </w:r>
      <w:r>
        <w:rPr>
          <w:rFonts w:ascii="TimesNewRomanPS-BoldMT" w:eastAsiaTheme="minorHAnsi" w:hAnsi="TimesNewRomanPS-BoldMT" w:cs="TimesNewRomanPS-BoldMT"/>
          <w:bCs/>
          <w:lang w:eastAsia="en-US"/>
        </w:rPr>
        <w:t>ą</w:t>
      </w:r>
      <w:r>
        <w:rPr>
          <w:rFonts w:ascii="TimesNewRomanPSMT" w:eastAsiaTheme="minorHAnsi" w:hAnsi="TimesNewRomanPSMT" w:cs="TimesNewRomanPSMT"/>
          <w:lang w:eastAsia="en-US"/>
        </w:rPr>
        <w:t>;</w:t>
      </w:r>
    </w:p>
    <w:p w:rsidR="00800BC4" w:rsidRPr="00800BC4" w:rsidRDefault="00800BC4" w:rsidP="00800BC4">
      <w:pPr>
        <w:pStyle w:val="ListParagraph"/>
        <w:numPr>
          <w:ilvl w:val="1"/>
          <w:numId w:val="1"/>
        </w:numPr>
        <w:tabs>
          <w:tab w:val="num" w:pos="993"/>
        </w:tabs>
        <w:autoSpaceDE w:val="0"/>
        <w:autoSpaceDN w:val="0"/>
        <w:adjustRightInd w:val="0"/>
        <w:ind w:left="993" w:hanging="567"/>
        <w:rPr>
          <w:rFonts w:ascii="TimesNewRomanPS-BoldMT" w:eastAsiaTheme="minorHAnsi" w:hAnsi="TimesNewRomanPS-BoldMT" w:cs="TimesNewRomanPS-BoldMT"/>
          <w:bCs/>
          <w:lang w:eastAsia="en-US"/>
        </w:rPr>
      </w:pPr>
      <w:r w:rsidRPr="00800BC4">
        <w:rPr>
          <w:rFonts w:ascii="TimesNewRomanPS-BoldMT" w:eastAsiaTheme="minorHAnsi" w:hAnsi="TimesNewRomanPS-BoldMT" w:cs="TimesNewRomanPS-BoldMT"/>
          <w:bCs/>
          <w:lang w:eastAsia="en-US"/>
        </w:rPr>
        <w:t>vadovėlio tekstinės ir vaizdinės medžiagos kokyb</w:t>
      </w:r>
      <w:r>
        <w:rPr>
          <w:rFonts w:ascii="TimesNewRomanPS-BoldMT" w:eastAsiaTheme="minorHAnsi" w:hAnsi="TimesNewRomanPS-BoldMT" w:cs="TimesNewRomanPS-BoldMT"/>
          <w:bCs/>
          <w:lang w:eastAsia="en-US"/>
        </w:rPr>
        <w:t>ė</w:t>
      </w:r>
      <w:r w:rsidRPr="00800BC4">
        <w:rPr>
          <w:rFonts w:ascii="TimesNewRomanPSMT" w:eastAsiaTheme="minorHAnsi" w:hAnsi="TimesNewRomanPSMT" w:cs="TimesNewRomanPSMT"/>
          <w:lang w:eastAsia="en-US"/>
        </w:rPr>
        <w:t>;</w:t>
      </w:r>
    </w:p>
    <w:p w:rsidR="00817420" w:rsidRPr="00800BC4" w:rsidRDefault="00800BC4" w:rsidP="00800BC4">
      <w:pPr>
        <w:pStyle w:val="ListParagraph"/>
        <w:numPr>
          <w:ilvl w:val="1"/>
          <w:numId w:val="1"/>
        </w:numPr>
        <w:tabs>
          <w:tab w:val="num" w:pos="993"/>
        </w:tabs>
        <w:autoSpaceDE w:val="0"/>
        <w:autoSpaceDN w:val="0"/>
        <w:adjustRightInd w:val="0"/>
        <w:ind w:left="993" w:hanging="567"/>
        <w:rPr>
          <w:rFonts w:ascii="TimesNewRomanPS-BoldMT" w:eastAsiaTheme="minorHAnsi" w:hAnsi="TimesNewRomanPS-BoldMT" w:cs="TimesNewRomanPS-BoldMT"/>
          <w:bCs/>
          <w:lang w:eastAsia="en-US"/>
        </w:rPr>
      </w:pPr>
      <w:r w:rsidRPr="00800BC4">
        <w:rPr>
          <w:rFonts w:ascii="TimesNewRomanPS-BoldMT" w:eastAsiaTheme="minorHAnsi" w:hAnsi="TimesNewRomanPS-BoldMT" w:cs="TimesNewRomanPS-BoldMT"/>
          <w:bCs/>
          <w:lang w:eastAsia="en-US"/>
        </w:rPr>
        <w:t xml:space="preserve">vadovėlio </w:t>
      </w:r>
      <w:r>
        <w:rPr>
          <w:rFonts w:ascii="TimesNewRomanPS-BoldMT" w:eastAsiaTheme="minorHAnsi" w:hAnsi="TimesNewRomanPS-BoldMT" w:cs="TimesNewRomanPS-BoldMT"/>
          <w:bCs/>
          <w:lang w:eastAsia="en-US"/>
        </w:rPr>
        <w:t>medžiagos tinkamumą</w:t>
      </w:r>
      <w:r w:rsidRPr="00800BC4">
        <w:rPr>
          <w:rFonts w:ascii="TimesNewRomanPS-BoldMT" w:eastAsiaTheme="minorHAnsi" w:hAnsi="TimesNewRomanPS-BoldMT" w:cs="TimesNewRomanPS-BoldMT"/>
          <w:bCs/>
          <w:lang w:eastAsia="en-US"/>
        </w:rPr>
        <w:t xml:space="preserve"> vertybinėms nuostatoms ug</w:t>
      </w:r>
      <w:r>
        <w:rPr>
          <w:rFonts w:ascii="TimesNewRomanPS-BoldMT" w:eastAsiaTheme="minorHAnsi" w:hAnsi="TimesNewRomanPS-BoldMT" w:cs="TimesNewRomanPS-BoldMT"/>
          <w:bCs/>
          <w:lang w:eastAsia="en-US"/>
        </w:rPr>
        <w:t>dyti.</w:t>
      </w:r>
    </w:p>
    <w:p w:rsidR="001A4867" w:rsidRPr="001F7F22" w:rsidRDefault="001A4867" w:rsidP="001A4867">
      <w:pPr>
        <w:numPr>
          <w:ilvl w:val="0"/>
          <w:numId w:val="1"/>
        </w:numPr>
        <w:tabs>
          <w:tab w:val="clear" w:pos="720"/>
          <w:tab w:val="num" w:pos="360"/>
        </w:tabs>
        <w:overflowPunct w:val="0"/>
        <w:autoSpaceDE w:val="0"/>
        <w:autoSpaceDN w:val="0"/>
        <w:adjustRightInd w:val="0"/>
        <w:ind w:left="360"/>
        <w:jc w:val="both"/>
        <w:textAlignment w:val="baseline"/>
      </w:pPr>
      <w:r w:rsidRPr="001F7F22">
        <w:t xml:space="preserve">Kiekviena metodinė </w:t>
      </w:r>
      <w:r w:rsidRPr="001F7F22">
        <w:rPr>
          <w:color w:val="000000"/>
        </w:rPr>
        <w:t>grupė</w:t>
      </w:r>
      <w:r w:rsidRPr="001F7F22">
        <w:t xml:space="preserve">, atsižvelgdama į gimnazijos galimybes, turimas lėšas, turimų vadovėlių fondą, norimų užsakyti vadovėlių ir kitų mokymo priemonių sąrašą </w:t>
      </w:r>
      <w:r w:rsidR="00E62B2E">
        <w:t>r</w:t>
      </w:r>
      <w:r w:rsidRPr="001F7F22">
        <w:t xml:space="preserve">aštu (atsakingi metodinių grupių pirmininkai) pateikia </w:t>
      </w:r>
      <w:r w:rsidR="00817420">
        <w:t xml:space="preserve">gimnazijos </w:t>
      </w:r>
      <w:r w:rsidR="00E62B2E">
        <w:t xml:space="preserve">Vadovėlių pirkimo komisijai. </w:t>
      </w:r>
    </w:p>
    <w:p w:rsidR="00817420" w:rsidRDefault="00817420" w:rsidP="001A4867">
      <w:pPr>
        <w:numPr>
          <w:ilvl w:val="0"/>
          <w:numId w:val="1"/>
        </w:numPr>
        <w:tabs>
          <w:tab w:val="clear" w:pos="720"/>
          <w:tab w:val="num" w:pos="360"/>
        </w:tabs>
        <w:overflowPunct w:val="0"/>
        <w:autoSpaceDE w:val="0"/>
        <w:autoSpaceDN w:val="0"/>
        <w:adjustRightInd w:val="0"/>
        <w:ind w:left="360"/>
        <w:jc w:val="both"/>
        <w:textAlignment w:val="baseline"/>
      </w:pPr>
      <w:r>
        <w:t>Gimnazijos Vadovėlių pirkimo komisija</w:t>
      </w:r>
      <w:r w:rsidRPr="001F7F22">
        <w:t xml:space="preserve"> </w:t>
      </w:r>
      <w:r>
        <w:t>posėdyje sprendžia ir tvirtina</w:t>
      </w:r>
      <w:r w:rsidR="001A4867" w:rsidRPr="001F7F22">
        <w:t xml:space="preserve"> </w:t>
      </w:r>
      <w:r w:rsidRPr="001F7F22">
        <w:t xml:space="preserve">reikalingų </w:t>
      </w:r>
      <w:r>
        <w:t xml:space="preserve">įsigyti </w:t>
      </w:r>
      <w:r w:rsidRPr="001F7F22">
        <w:t>vadovėlių ir mokymo priemonių sąrašus</w:t>
      </w:r>
      <w:r>
        <w:t xml:space="preserve">. </w:t>
      </w:r>
    </w:p>
    <w:p w:rsidR="001A4867" w:rsidRPr="00222CB0" w:rsidRDefault="001A4867" w:rsidP="001A4867">
      <w:pPr>
        <w:widowControl w:val="0"/>
        <w:numPr>
          <w:ilvl w:val="0"/>
          <w:numId w:val="1"/>
        </w:numPr>
        <w:shd w:val="clear" w:color="auto" w:fill="FFFFFF"/>
        <w:tabs>
          <w:tab w:val="left" w:pos="360"/>
        </w:tabs>
        <w:autoSpaceDE w:val="0"/>
        <w:autoSpaceDN w:val="0"/>
        <w:adjustRightInd w:val="0"/>
        <w:ind w:left="360"/>
        <w:jc w:val="both"/>
      </w:pPr>
      <w:r w:rsidRPr="001F7F22">
        <w:t>Atsakingas</w:t>
      </w:r>
      <w:r>
        <w:t xml:space="preserve"> už vadovėlius asmuo</w:t>
      </w:r>
      <w:r w:rsidRPr="001F7F22">
        <w:t xml:space="preserve"> </w:t>
      </w:r>
      <w:r w:rsidR="0018255E">
        <w:t xml:space="preserve">reikalingų įsigyti </w:t>
      </w:r>
      <w:r w:rsidRPr="001F7F22">
        <w:t>vadovėlių ir kitų mokymo priemonių sąrašus pateikia leidėjams/tiekėjams</w:t>
      </w:r>
      <w:r w:rsidRPr="001F7F22">
        <w:rPr>
          <w:color w:val="000000"/>
        </w:rPr>
        <w:t>, gautas išankstinio apmokėjimo sąskaitas-faktūras atiduoda vyr. finansininkui.</w:t>
      </w:r>
    </w:p>
    <w:p w:rsidR="001A4867" w:rsidRPr="001F7F22" w:rsidRDefault="001A4867" w:rsidP="001A4867">
      <w:pPr>
        <w:widowControl w:val="0"/>
        <w:numPr>
          <w:ilvl w:val="0"/>
          <w:numId w:val="1"/>
        </w:numPr>
        <w:shd w:val="clear" w:color="auto" w:fill="FFFFFF"/>
        <w:tabs>
          <w:tab w:val="left" w:pos="360"/>
        </w:tabs>
        <w:autoSpaceDE w:val="0"/>
        <w:autoSpaceDN w:val="0"/>
        <w:adjustRightInd w:val="0"/>
        <w:ind w:left="360"/>
        <w:jc w:val="both"/>
      </w:pPr>
      <w:r>
        <w:rPr>
          <w:color w:val="000000"/>
        </w:rPr>
        <w:t>U</w:t>
      </w:r>
      <w:r w:rsidRPr="001F7F22">
        <w:rPr>
          <w:color w:val="000000"/>
        </w:rPr>
        <w:t>žsaky</w:t>
      </w:r>
      <w:r>
        <w:rPr>
          <w:color w:val="000000"/>
        </w:rPr>
        <w:t>tus</w:t>
      </w:r>
      <w:r w:rsidRPr="001F7F22">
        <w:t xml:space="preserve"> vadovėli</w:t>
      </w:r>
      <w:r>
        <w:t>us</w:t>
      </w:r>
      <w:r w:rsidRPr="001F7F22">
        <w:t xml:space="preserve"> ir </w:t>
      </w:r>
      <w:r>
        <w:t>mokymo priemones</w:t>
      </w:r>
      <w:r w:rsidRPr="001F7F22">
        <w:t xml:space="preserve"> </w:t>
      </w:r>
      <w:r>
        <w:t>leidėjai/tiekėjai pristato į gimnaziją adresu Klevų al. 26, Lentvaris. Pristatymo į gimnaziją tvarka yra įtraukiama sudarant pirkimo-pardavimo sutartį su leidėjais/tiekėjais.</w:t>
      </w:r>
    </w:p>
    <w:p w:rsidR="001A4867" w:rsidRPr="001F7F22" w:rsidRDefault="001A4867" w:rsidP="001A4867">
      <w:r w:rsidRPr="001F7F22">
        <w:t> </w:t>
      </w:r>
    </w:p>
    <w:p w:rsidR="001A4867" w:rsidRPr="001F7F22" w:rsidRDefault="001A4867" w:rsidP="001A4867">
      <w:pPr>
        <w:jc w:val="center"/>
        <w:rPr>
          <w:b/>
        </w:rPr>
      </w:pPr>
      <w:r w:rsidRPr="001F7F22">
        <w:rPr>
          <w:b/>
        </w:rPr>
        <w:t>IV. VADOVĖLIŲ FONDO TVARKYMAS</w:t>
      </w:r>
      <w:r w:rsidRPr="001F7F22">
        <w:rPr>
          <w:b/>
          <w:bCs/>
          <w:color w:val="000000"/>
        </w:rPr>
        <w:t xml:space="preserve"> IR APSKAITA</w:t>
      </w:r>
    </w:p>
    <w:p w:rsidR="001A4867" w:rsidRPr="001F7F22" w:rsidRDefault="001A4867" w:rsidP="001A4867">
      <w:pPr>
        <w:shd w:val="clear" w:color="auto" w:fill="FFFFFF"/>
        <w:tabs>
          <w:tab w:val="left" w:pos="432"/>
        </w:tabs>
        <w:ind w:left="29"/>
        <w:jc w:val="both"/>
        <w:rPr>
          <w:b/>
          <w:bCs/>
          <w:color w:val="000000"/>
        </w:rPr>
      </w:pPr>
    </w:p>
    <w:p w:rsidR="001A4867" w:rsidRPr="001F7F22" w:rsidRDefault="001A4867" w:rsidP="001A4867">
      <w:pPr>
        <w:numPr>
          <w:ilvl w:val="0"/>
          <w:numId w:val="1"/>
        </w:numPr>
        <w:tabs>
          <w:tab w:val="clear" w:pos="720"/>
          <w:tab w:val="num" w:pos="360"/>
        </w:tabs>
        <w:ind w:left="360"/>
        <w:jc w:val="both"/>
      </w:pPr>
      <w:r w:rsidRPr="001F7F22">
        <w:t>Gimnazijos vadovėliai sudaro savarankišką gimnazijos bibliotekos fondo dalį. Jie saugomi, tvarkomi ir apskaitomi atskirai nuo viso fondo.</w:t>
      </w:r>
    </w:p>
    <w:p w:rsidR="001A4867" w:rsidRPr="001F7F22" w:rsidRDefault="001A4867" w:rsidP="001A4867">
      <w:pPr>
        <w:numPr>
          <w:ilvl w:val="0"/>
          <w:numId w:val="1"/>
        </w:numPr>
        <w:tabs>
          <w:tab w:val="clear" w:pos="720"/>
          <w:tab w:val="num" w:pos="360"/>
        </w:tabs>
        <w:ind w:left="360"/>
        <w:jc w:val="both"/>
      </w:pPr>
      <w:r w:rsidRPr="001F7F22">
        <w:t>Į mokyk</w:t>
      </w:r>
      <w:r w:rsidR="0018255E">
        <w:t>linių vadovėlių fondą įeina</w:t>
      </w:r>
      <w:r w:rsidRPr="001F7F22">
        <w:t xml:space="preserve"> vadovėliai, </w:t>
      </w:r>
      <w:r w:rsidR="0018255E">
        <w:t>tinkantys</w:t>
      </w:r>
      <w:r w:rsidRPr="001F7F22">
        <w:t xml:space="preserve"> naudoti </w:t>
      </w:r>
      <w:r w:rsidR="0018255E">
        <w:t>pagal bendrąsias ugdymo programas,</w:t>
      </w:r>
      <w:r w:rsidRPr="001F7F22">
        <w:t xml:space="preserve"> chrestomatijos, skaitiniai, uždavinių ir pratimų rinkiniai bei kiti Švietimo ir mokslo ministerijos rekomenduoti leidiniai, naudotini kaip vadovėliai.</w:t>
      </w:r>
    </w:p>
    <w:p w:rsidR="001A4867" w:rsidRPr="001F7F22" w:rsidRDefault="001A4867" w:rsidP="001A4867">
      <w:pPr>
        <w:numPr>
          <w:ilvl w:val="0"/>
          <w:numId w:val="1"/>
        </w:numPr>
        <w:tabs>
          <w:tab w:val="clear" w:pos="720"/>
          <w:tab w:val="num" w:pos="360"/>
        </w:tabs>
        <w:ind w:left="360"/>
        <w:jc w:val="both"/>
      </w:pPr>
      <w:r w:rsidRPr="001F7F22">
        <w:t>Vadovėlių priėmimas ir saugojimas:</w:t>
      </w:r>
    </w:p>
    <w:p w:rsidR="001A4867" w:rsidRPr="001F7F22" w:rsidRDefault="001A4867" w:rsidP="001A4867">
      <w:pPr>
        <w:numPr>
          <w:ilvl w:val="1"/>
          <w:numId w:val="1"/>
        </w:numPr>
        <w:tabs>
          <w:tab w:val="clear" w:pos="720"/>
          <w:tab w:val="num" w:pos="900"/>
        </w:tabs>
        <w:ind w:left="900" w:hanging="540"/>
        <w:jc w:val="both"/>
      </w:pPr>
      <w:r w:rsidRPr="001F7F22">
        <w:t xml:space="preserve"> visi nauji gaunami vadovėliai priimami ir patikrinami pagal lydimąjį dokumentą (sąskaitą, lydraštį, aktą ar pan.);</w:t>
      </w:r>
    </w:p>
    <w:p w:rsidR="001A4867" w:rsidRPr="001F7F22" w:rsidRDefault="001A4867" w:rsidP="001A4867">
      <w:pPr>
        <w:numPr>
          <w:ilvl w:val="1"/>
          <w:numId w:val="1"/>
        </w:numPr>
        <w:tabs>
          <w:tab w:val="clear" w:pos="720"/>
          <w:tab w:val="num" w:pos="900"/>
        </w:tabs>
        <w:ind w:left="900" w:hanging="540"/>
        <w:jc w:val="both"/>
      </w:pPr>
      <w:r w:rsidRPr="001F7F22">
        <w:t xml:space="preserve"> visi gauti vadovėliai antspauduojami gimnazijos bibliotekos antspaudu antraštiniame lape ir 17 puslapyje;</w:t>
      </w:r>
    </w:p>
    <w:p w:rsidR="001A4867" w:rsidRPr="001F7F22" w:rsidRDefault="001A4867" w:rsidP="001A4867">
      <w:pPr>
        <w:numPr>
          <w:ilvl w:val="1"/>
          <w:numId w:val="1"/>
        </w:numPr>
        <w:tabs>
          <w:tab w:val="clear" w:pos="720"/>
          <w:tab w:val="num" w:pos="900"/>
        </w:tabs>
        <w:ind w:left="900" w:hanging="540"/>
        <w:jc w:val="both"/>
      </w:pPr>
      <w:r w:rsidRPr="001F7F22">
        <w:t xml:space="preserve"> vadovėliams saugoti gimnazijoje yra atskira patalpa;</w:t>
      </w:r>
    </w:p>
    <w:p w:rsidR="001A4867" w:rsidRPr="001F7F22" w:rsidRDefault="001A4867" w:rsidP="001A4867">
      <w:pPr>
        <w:numPr>
          <w:ilvl w:val="1"/>
          <w:numId w:val="1"/>
        </w:numPr>
        <w:tabs>
          <w:tab w:val="clear" w:pos="720"/>
          <w:tab w:val="num" w:pos="900"/>
        </w:tabs>
        <w:ind w:left="900" w:hanging="540"/>
        <w:jc w:val="both"/>
      </w:pPr>
      <w:r w:rsidRPr="001F7F22">
        <w:t xml:space="preserve"> mokslo metų pradžioje arba jų eigoje vadovėliai perduodami dalykų mokytojams, kurie išdalija juos moksleiviams, o pasibaigus mokslo metams – surenka, patikrina jų būklę ir grąžina į saugojimo patalpą.</w:t>
      </w:r>
    </w:p>
    <w:p w:rsidR="001A4867" w:rsidRPr="001F7F22" w:rsidRDefault="001A4867" w:rsidP="001A4867">
      <w:pPr>
        <w:numPr>
          <w:ilvl w:val="0"/>
          <w:numId w:val="1"/>
        </w:numPr>
        <w:shd w:val="clear" w:color="auto" w:fill="FFFFFF"/>
        <w:tabs>
          <w:tab w:val="clear" w:pos="720"/>
          <w:tab w:val="left" w:pos="360"/>
        </w:tabs>
        <w:ind w:left="360"/>
        <w:jc w:val="both"/>
      </w:pPr>
      <w:r w:rsidRPr="001F7F22">
        <w:rPr>
          <w:color w:val="000000"/>
        </w:rPr>
        <w:t xml:space="preserve">Vadovėliai gimnazijoje tvarkomi ir apskaitomi vadovaujantis </w:t>
      </w:r>
      <w:r w:rsidRPr="001F7F22">
        <w:t>“Vadovėlių fondo tvarkymo instrukcija”,</w:t>
      </w:r>
      <w:r w:rsidRPr="001F7F22">
        <w:rPr>
          <w:color w:val="000000"/>
        </w:rPr>
        <w:t xml:space="preserve"> </w:t>
      </w:r>
      <w:r w:rsidRPr="001F7F22">
        <w:t xml:space="preserve">patvirtinta </w:t>
      </w:r>
      <w:r w:rsidRPr="001F7F22">
        <w:rPr>
          <w:color w:val="000000"/>
        </w:rPr>
        <w:t xml:space="preserve">Švietimo ir mokslo ministro </w:t>
      </w:r>
      <w:smartTag w:uri="urn:schemas-microsoft-com:office:smarttags" w:element="metricconverter">
        <w:smartTagPr>
          <w:attr w:name="ProductID" w:val="1996 m"/>
        </w:smartTagPr>
        <w:r w:rsidRPr="001F7F22">
          <w:rPr>
            <w:color w:val="000000"/>
          </w:rPr>
          <w:t>1996 m</w:t>
        </w:r>
      </w:smartTag>
      <w:r w:rsidRPr="001F7F22">
        <w:rPr>
          <w:color w:val="000000"/>
        </w:rPr>
        <w:t>. spalio 2 d. įsakymu Nr. 1062.</w:t>
      </w:r>
    </w:p>
    <w:p w:rsidR="001A4867" w:rsidRPr="001F7F22" w:rsidRDefault="001A4867" w:rsidP="001A4867">
      <w:pPr>
        <w:numPr>
          <w:ilvl w:val="0"/>
          <w:numId w:val="1"/>
        </w:numPr>
        <w:tabs>
          <w:tab w:val="clear" w:pos="720"/>
          <w:tab w:val="num" w:pos="360"/>
        </w:tabs>
        <w:ind w:left="900" w:hanging="900"/>
        <w:jc w:val="both"/>
      </w:pPr>
      <w:r w:rsidRPr="001F7F22">
        <w:t>Vadovėlių fondo apskaita:</w:t>
      </w:r>
    </w:p>
    <w:p w:rsidR="001A4867" w:rsidRPr="001F7F22" w:rsidRDefault="001A4867" w:rsidP="001A4867">
      <w:pPr>
        <w:numPr>
          <w:ilvl w:val="1"/>
          <w:numId w:val="1"/>
        </w:numPr>
        <w:tabs>
          <w:tab w:val="clear" w:pos="720"/>
          <w:tab w:val="num" w:pos="900"/>
        </w:tabs>
        <w:ind w:left="900" w:hanging="540"/>
        <w:jc w:val="both"/>
      </w:pPr>
      <w:r w:rsidRPr="001F7F22">
        <w:t>vadovėlių fondo apskaita teikia bendras žinias apie vadovėlius, fondo apimtį, sudėtį ir pakitimus: gavimą, nurašymą ir judėjimą;</w:t>
      </w:r>
    </w:p>
    <w:p w:rsidR="001A4867" w:rsidRPr="001F7F22" w:rsidRDefault="001A4867" w:rsidP="001A4867">
      <w:pPr>
        <w:numPr>
          <w:ilvl w:val="1"/>
          <w:numId w:val="1"/>
        </w:numPr>
        <w:tabs>
          <w:tab w:val="clear" w:pos="720"/>
          <w:tab w:val="num" w:pos="900"/>
        </w:tabs>
        <w:ind w:left="900" w:hanging="540"/>
        <w:jc w:val="both"/>
      </w:pPr>
      <w:r w:rsidRPr="001F7F22">
        <w:lastRenderedPageBreak/>
        <w:t>g</w:t>
      </w:r>
      <w:r>
        <w:t>imnazijoje</w:t>
      </w:r>
      <w:r w:rsidRPr="001F7F22">
        <w:t xml:space="preserve"> vedama individuali ir visuminė vadovėlių apskaita. Apskaitos dokumentai yra šie: “Vadovėlių fondo visuminės apskaitos knyga”, “Vadovėlių fondo apskaitos kortelė”, “Vadovėlių išdavimo-grąžinimo lapas”;</w:t>
      </w:r>
    </w:p>
    <w:p w:rsidR="001A4867" w:rsidRPr="001F7F22" w:rsidRDefault="001A4867" w:rsidP="001A4867">
      <w:pPr>
        <w:numPr>
          <w:ilvl w:val="1"/>
          <w:numId w:val="1"/>
        </w:numPr>
        <w:tabs>
          <w:tab w:val="clear" w:pos="720"/>
          <w:tab w:val="num" w:pos="900"/>
        </w:tabs>
        <w:ind w:left="900" w:hanging="540"/>
        <w:jc w:val="both"/>
      </w:pPr>
      <w:r w:rsidRPr="001F7F22">
        <w:rPr>
          <w:color w:val="000000"/>
        </w:rPr>
        <w:t>gimnazijoje vadovėliai ir mokymo priemonės papildomai apskaitomi Mokyklų bibliotekų informacinės sistemos (MOBIS) duomenų bazėje;</w:t>
      </w:r>
    </w:p>
    <w:p w:rsidR="001A4867" w:rsidRPr="001F7F22" w:rsidRDefault="001A4867" w:rsidP="001A4867">
      <w:pPr>
        <w:numPr>
          <w:ilvl w:val="1"/>
          <w:numId w:val="1"/>
        </w:numPr>
        <w:tabs>
          <w:tab w:val="clear" w:pos="720"/>
          <w:tab w:val="num" w:pos="900"/>
        </w:tabs>
        <w:ind w:left="900" w:hanging="540"/>
        <w:jc w:val="both"/>
      </w:pPr>
      <w:r w:rsidRPr="001F7F22">
        <w:t>vadovėlių visuminės apskaitos knygoje fiksuojamas fondo judėjimas: gavimas, nurašymas bei bendras vadovėlių kiekis;</w:t>
      </w:r>
    </w:p>
    <w:p w:rsidR="001A4867" w:rsidRPr="001F7F22" w:rsidRDefault="001A4867" w:rsidP="001A4867">
      <w:pPr>
        <w:numPr>
          <w:ilvl w:val="1"/>
          <w:numId w:val="1"/>
        </w:numPr>
        <w:tabs>
          <w:tab w:val="clear" w:pos="720"/>
          <w:tab w:val="num" w:pos="900"/>
        </w:tabs>
        <w:ind w:left="900" w:hanging="540"/>
        <w:jc w:val="both"/>
      </w:pPr>
      <w:r w:rsidRPr="001F7F22">
        <w:t>individuali vadovėlių apskaita vykdoma “Vadovėlių fondo apskaitos kortelėje“. Apskaitoma grupiniu būdu, t.y. vieno pavadinimo vadovėliui pildoma viena kortelė. Joje nurodoma, nuo kurių metų tinka vadovėlis, jo leidybiniai duomenys (autorius, pavadinimas, klasė), leidimo metai</w:t>
      </w:r>
      <w:r>
        <w:t>,</w:t>
      </w:r>
      <w:r w:rsidRPr="001F7F22">
        <w:t xml:space="preserve"> gautų vadovėlių kiekis ir vieno egzemplioriaus kaina, nurašytų ir turimų vadovėlių kiekis. Kortelių visuma sudaro kartoteką ir išdėstoma pagal dalykus;</w:t>
      </w:r>
    </w:p>
    <w:p w:rsidR="001A4867" w:rsidRPr="001F7F22" w:rsidRDefault="001A4867" w:rsidP="001A4867">
      <w:pPr>
        <w:numPr>
          <w:ilvl w:val="1"/>
          <w:numId w:val="1"/>
        </w:numPr>
        <w:tabs>
          <w:tab w:val="clear" w:pos="720"/>
          <w:tab w:val="num" w:pos="900"/>
        </w:tabs>
        <w:ind w:left="900" w:hanging="540"/>
        <w:jc w:val="both"/>
        <w:rPr>
          <w:color w:val="000000"/>
        </w:rPr>
      </w:pPr>
      <w:r w:rsidRPr="001F7F22">
        <w:t xml:space="preserve">vadovėliai mokslo metų pradžioje arba jų eigoje perduodami dalykų mokytojams. Tam naudojami </w:t>
      </w:r>
      <w:r w:rsidRPr="001F7F22">
        <w:rPr>
          <w:color w:val="000000"/>
        </w:rPr>
        <w:t>„Vadovėlių išdavimo-grąžinimo lapai“</w:t>
      </w:r>
      <w:r w:rsidRPr="001F7F22">
        <w:t>. Dokumentą pasirašo asmuo, priimantis vadovėlius savo žinion;</w:t>
      </w:r>
    </w:p>
    <w:p w:rsidR="001A4867" w:rsidRPr="001F7F22" w:rsidRDefault="001A4867" w:rsidP="001A4867">
      <w:pPr>
        <w:numPr>
          <w:ilvl w:val="1"/>
          <w:numId w:val="1"/>
        </w:numPr>
        <w:tabs>
          <w:tab w:val="clear" w:pos="720"/>
          <w:tab w:val="num" w:pos="900"/>
        </w:tabs>
        <w:ind w:left="900" w:hanging="540"/>
        <w:jc w:val="both"/>
        <w:rPr>
          <w:color w:val="000000"/>
        </w:rPr>
      </w:pPr>
      <w:r w:rsidRPr="001F7F22">
        <w:rPr>
          <w:color w:val="000000"/>
        </w:rPr>
        <w:t xml:space="preserve">dalykų mokytojai išdalina vadovėlius mokiniams. Pasibaigus mokslo metams, mokytojai vadovėlius surenka ir </w:t>
      </w:r>
      <w:r w:rsidRPr="001F7F22">
        <w:rPr>
          <w:bCs/>
          <w:color w:val="000000"/>
        </w:rPr>
        <w:t>gražina</w:t>
      </w:r>
      <w:r w:rsidRPr="001F7F22">
        <w:rPr>
          <w:b/>
          <w:bCs/>
          <w:color w:val="000000"/>
        </w:rPr>
        <w:t xml:space="preserve"> </w:t>
      </w:r>
      <w:r w:rsidRPr="001F7F22">
        <w:rPr>
          <w:color w:val="000000"/>
        </w:rPr>
        <w:t>į vadovėlių saugojimo patalpą. Vadovėlių grąžinimas fiksuojamas „Vadovė</w:t>
      </w:r>
      <w:r>
        <w:rPr>
          <w:color w:val="000000"/>
        </w:rPr>
        <w:t>lių išdavimo-grąžinimo lapuose“.</w:t>
      </w:r>
    </w:p>
    <w:p w:rsidR="001A4867" w:rsidRDefault="001A4867" w:rsidP="001A4867">
      <w:pPr>
        <w:numPr>
          <w:ilvl w:val="0"/>
          <w:numId w:val="1"/>
        </w:numPr>
        <w:tabs>
          <w:tab w:val="clear" w:pos="720"/>
          <w:tab w:val="num" w:pos="360"/>
        </w:tabs>
        <w:ind w:left="360"/>
        <w:jc w:val="both"/>
        <w:rPr>
          <w:color w:val="000000"/>
        </w:rPr>
      </w:pPr>
      <w:r>
        <w:rPr>
          <w:color w:val="000000"/>
        </w:rPr>
        <w:t>M</w:t>
      </w:r>
      <w:r w:rsidRPr="001F7F22">
        <w:rPr>
          <w:color w:val="000000"/>
        </w:rPr>
        <w:t xml:space="preserve">okinį, atvykusį mokslo metų viduryje, reikalingais vadovėliais aprūpina </w:t>
      </w:r>
      <w:r>
        <w:rPr>
          <w:color w:val="000000"/>
        </w:rPr>
        <w:t>u</w:t>
      </w:r>
      <w:r w:rsidRPr="001F7F22">
        <w:rPr>
          <w:color w:val="000000"/>
        </w:rPr>
        <w:t xml:space="preserve">ž vadovėlius atsakingas asmuo. </w:t>
      </w:r>
    </w:p>
    <w:p w:rsidR="001A4867" w:rsidRPr="001F7F22" w:rsidRDefault="001A4867" w:rsidP="001A4867">
      <w:pPr>
        <w:jc w:val="center"/>
      </w:pPr>
    </w:p>
    <w:p w:rsidR="001A4867" w:rsidRPr="001F7F22" w:rsidRDefault="001A4867" w:rsidP="001A4867">
      <w:pPr>
        <w:jc w:val="center"/>
        <w:rPr>
          <w:b/>
          <w:bCs/>
        </w:rPr>
      </w:pPr>
      <w:r>
        <w:rPr>
          <w:b/>
          <w:bCs/>
        </w:rPr>
        <w:t>V</w:t>
      </w:r>
      <w:r w:rsidRPr="001F7F22">
        <w:rPr>
          <w:b/>
          <w:bCs/>
        </w:rPr>
        <w:t xml:space="preserve">. VADOVĖLIŲ IR </w:t>
      </w:r>
      <w:r>
        <w:rPr>
          <w:b/>
          <w:bCs/>
        </w:rPr>
        <w:t>MOKYMO PRIEMONIŲ</w:t>
      </w:r>
      <w:r w:rsidRPr="001F7F22">
        <w:rPr>
          <w:b/>
          <w:bCs/>
        </w:rPr>
        <w:t xml:space="preserve"> PASKIRSTYMAS MOKINIAMS PEREINANT IŠ GIMNAZIJOS Į KITĄ MOKYKLĄ</w:t>
      </w:r>
    </w:p>
    <w:p w:rsidR="001A4867" w:rsidRPr="001F7F22" w:rsidRDefault="001A4867" w:rsidP="001A4867">
      <w:pPr>
        <w:jc w:val="center"/>
      </w:pPr>
    </w:p>
    <w:p w:rsidR="001A4867" w:rsidRDefault="001A4867" w:rsidP="001A4867">
      <w:pPr>
        <w:numPr>
          <w:ilvl w:val="0"/>
          <w:numId w:val="1"/>
        </w:numPr>
        <w:tabs>
          <w:tab w:val="clear" w:pos="720"/>
          <w:tab w:val="num" w:pos="360"/>
        </w:tabs>
        <w:ind w:left="360"/>
        <w:jc w:val="both"/>
      </w:pPr>
      <w:r w:rsidRPr="001F7F22">
        <w:t>Mokiniams pereinant mokytis iš gimnazijos į kitą (Trakų rajono savivaldybės ribose esančią mokyklą ar į kito rajono mokyklą), jiems skirti ar jau užsakyti vadovėliai ir mokymo priemonės lieka mūsų gimnazijoje.</w:t>
      </w:r>
    </w:p>
    <w:p w:rsidR="001A4867" w:rsidRDefault="001A4867" w:rsidP="001A4867">
      <w:pPr>
        <w:numPr>
          <w:ilvl w:val="0"/>
          <w:numId w:val="1"/>
        </w:numPr>
        <w:tabs>
          <w:tab w:val="clear" w:pos="720"/>
          <w:tab w:val="num" w:pos="360"/>
        </w:tabs>
        <w:ind w:left="360"/>
        <w:jc w:val="both"/>
      </w:pPr>
      <w:r w:rsidRPr="001F7F22">
        <w:t>Nesant galimybės atvykusį per mokslo metus mokinį aprūpinti vadovėliais ir mokymo priemonėmis, jie gali būti skolinami iš mokyklos, kurioje mokėsi mokinys</w:t>
      </w:r>
      <w:r w:rsidR="00AE6DA3">
        <w:t>, pasirašant vadovėlių panaudos sutartį.</w:t>
      </w:r>
    </w:p>
    <w:p w:rsidR="00AE6DA3" w:rsidRPr="001F7F22" w:rsidRDefault="001A4867" w:rsidP="00AE6DA3">
      <w:pPr>
        <w:numPr>
          <w:ilvl w:val="0"/>
          <w:numId w:val="1"/>
        </w:numPr>
        <w:tabs>
          <w:tab w:val="clear" w:pos="720"/>
          <w:tab w:val="num" w:pos="360"/>
        </w:tabs>
        <w:ind w:left="360"/>
        <w:jc w:val="both"/>
      </w:pPr>
      <w:r>
        <w:rPr>
          <w:color w:val="000000"/>
        </w:rPr>
        <w:t>Vykdant</w:t>
      </w:r>
      <w:r w:rsidRPr="001F7F22">
        <w:rPr>
          <w:color w:val="000000"/>
        </w:rPr>
        <w:t xml:space="preserve"> vadovėlių mainus tarp švietimo įstaigų, pasirašo</w:t>
      </w:r>
      <w:r>
        <w:rPr>
          <w:color w:val="000000"/>
        </w:rPr>
        <w:t>ma</w:t>
      </w:r>
      <w:r w:rsidRPr="001F7F22">
        <w:rPr>
          <w:color w:val="000000"/>
        </w:rPr>
        <w:t xml:space="preserve"> </w:t>
      </w:r>
      <w:r w:rsidRPr="001F7F22">
        <w:t>vadovėlių panaudos sutart</w:t>
      </w:r>
      <w:r>
        <w:t>is</w:t>
      </w:r>
      <w:r w:rsidRPr="001F7F22">
        <w:t xml:space="preserve"> vieneriems mokslo metams</w:t>
      </w:r>
      <w:r>
        <w:t>,</w:t>
      </w:r>
      <w:r w:rsidRPr="001F7F22">
        <w:rPr>
          <w:color w:val="000000"/>
        </w:rPr>
        <w:t xml:space="preserve"> kurioje nustatoma vadovėlių naudojimo ir grąžinimo tvarka.</w:t>
      </w:r>
      <w:r w:rsidRPr="001F7F22">
        <w:t> </w:t>
      </w:r>
    </w:p>
    <w:p w:rsidR="001A4867" w:rsidRPr="001F7F22" w:rsidRDefault="001A4867" w:rsidP="001A4867">
      <w:pPr>
        <w:numPr>
          <w:ilvl w:val="0"/>
          <w:numId w:val="1"/>
        </w:numPr>
        <w:tabs>
          <w:tab w:val="clear" w:pos="720"/>
          <w:tab w:val="num" w:pos="360"/>
        </w:tabs>
        <w:ind w:left="360"/>
        <w:jc w:val="both"/>
      </w:pPr>
      <w:r w:rsidRPr="001F7F22">
        <w:rPr>
          <w:color w:val="000000"/>
        </w:rPr>
        <w:t>Vadovėliai ir mokymo priemonės negali būti nuomojami.</w:t>
      </w:r>
    </w:p>
    <w:p w:rsidR="001A4867" w:rsidRPr="001F7F22" w:rsidRDefault="001A4867" w:rsidP="001A4867">
      <w:pPr>
        <w:jc w:val="both"/>
      </w:pPr>
    </w:p>
    <w:p w:rsidR="001A4867" w:rsidRPr="001F7F22" w:rsidRDefault="001A4867" w:rsidP="001A4867">
      <w:pPr>
        <w:shd w:val="clear" w:color="auto" w:fill="FFFFFF"/>
        <w:ind w:left="7" w:firstLine="844"/>
        <w:jc w:val="center"/>
        <w:rPr>
          <w:b/>
          <w:bCs/>
          <w:color w:val="000000"/>
        </w:rPr>
      </w:pPr>
      <w:r w:rsidRPr="001F7F22">
        <w:rPr>
          <w:b/>
          <w:bCs/>
          <w:color w:val="000000"/>
          <w:lang w:val="en-US"/>
        </w:rPr>
        <w:t>V</w:t>
      </w:r>
      <w:r>
        <w:rPr>
          <w:b/>
          <w:bCs/>
          <w:color w:val="000000"/>
          <w:lang w:val="en-US"/>
        </w:rPr>
        <w:t>I</w:t>
      </w:r>
      <w:r w:rsidRPr="001F7F22">
        <w:rPr>
          <w:b/>
          <w:bCs/>
          <w:color w:val="000000"/>
          <w:lang w:val="en-US"/>
        </w:rPr>
        <w:t xml:space="preserve">. </w:t>
      </w:r>
      <w:r w:rsidRPr="001F7F22">
        <w:rPr>
          <w:b/>
          <w:bCs/>
          <w:color w:val="000000"/>
        </w:rPr>
        <w:t>ATSAKOMYBĖ</w:t>
      </w:r>
    </w:p>
    <w:p w:rsidR="001A4867" w:rsidRPr="001F7F22" w:rsidRDefault="001A4867" w:rsidP="001A4867">
      <w:pPr>
        <w:shd w:val="clear" w:color="auto" w:fill="FFFFFF"/>
        <w:ind w:left="7" w:firstLine="844"/>
        <w:jc w:val="center"/>
      </w:pPr>
    </w:p>
    <w:p w:rsidR="001A4867" w:rsidRPr="001F7F22" w:rsidRDefault="001A4867" w:rsidP="001A4867">
      <w:pPr>
        <w:numPr>
          <w:ilvl w:val="0"/>
          <w:numId w:val="1"/>
        </w:numPr>
        <w:tabs>
          <w:tab w:val="clear" w:pos="720"/>
          <w:tab w:val="num" w:pos="360"/>
          <w:tab w:val="left" w:pos="1080"/>
        </w:tabs>
        <w:ind w:left="360"/>
        <w:jc w:val="both"/>
      </w:pPr>
      <w:r>
        <w:t>U</w:t>
      </w:r>
      <w:r w:rsidRPr="001F7F22">
        <w:t>ž</w:t>
      </w:r>
      <w:r>
        <w:t xml:space="preserve"> tinkamą ir tvarkingą</w:t>
      </w:r>
      <w:r w:rsidRPr="001F7F22">
        <w:t xml:space="preserve"> vadovėlių ir mokymo priemonių įsigijimo, priėmimo, apskaitos, saugojimo ir išdavimo </w:t>
      </w:r>
      <w:r>
        <w:t>tvarką</w:t>
      </w:r>
      <w:r w:rsidRPr="001F7F22">
        <w:t xml:space="preserve"> yra atsakingas gimnazijos direktoriaus paskirtas</w:t>
      </w:r>
      <w:r>
        <w:t xml:space="preserve"> asmuo</w:t>
      </w:r>
      <w:r w:rsidRPr="001F7F22">
        <w:t>.</w:t>
      </w:r>
    </w:p>
    <w:p w:rsidR="001A4867" w:rsidRDefault="001A4867" w:rsidP="001A4867">
      <w:pPr>
        <w:widowControl w:val="0"/>
        <w:numPr>
          <w:ilvl w:val="0"/>
          <w:numId w:val="1"/>
        </w:numPr>
        <w:shd w:val="clear" w:color="auto" w:fill="FFFFFF"/>
        <w:tabs>
          <w:tab w:val="clear" w:pos="720"/>
          <w:tab w:val="num" w:pos="360"/>
        </w:tabs>
        <w:autoSpaceDE w:val="0"/>
        <w:autoSpaceDN w:val="0"/>
        <w:adjustRightInd w:val="0"/>
        <w:ind w:left="360"/>
        <w:jc w:val="both"/>
      </w:pPr>
      <w:r w:rsidRPr="001F7F22">
        <w:t>Už vadovėlius</w:t>
      </w:r>
      <w:r>
        <w:t xml:space="preserve"> ir mokymo priemones</w:t>
      </w:r>
      <w:r w:rsidRPr="001F7F22">
        <w:t>, išduotus mokslo metų bėgyje dalykų mokytojams, atsako juos paėmę mokytojai.</w:t>
      </w:r>
    </w:p>
    <w:p w:rsidR="001A4867" w:rsidRDefault="001A4867" w:rsidP="001A4867">
      <w:pPr>
        <w:widowControl w:val="0"/>
        <w:numPr>
          <w:ilvl w:val="0"/>
          <w:numId w:val="1"/>
        </w:numPr>
        <w:shd w:val="clear" w:color="auto" w:fill="FFFFFF"/>
        <w:tabs>
          <w:tab w:val="clear" w:pos="720"/>
          <w:tab w:val="num" w:pos="360"/>
        </w:tabs>
        <w:autoSpaceDE w:val="0"/>
        <w:autoSpaceDN w:val="0"/>
        <w:adjustRightInd w:val="0"/>
        <w:ind w:left="360"/>
        <w:jc w:val="both"/>
        <w:rPr>
          <w:color w:val="000000"/>
        </w:rPr>
      </w:pPr>
      <w:r w:rsidRPr="001F7F22">
        <w:t>Mokinys arba mokytojas, praradęs arba nepataisomai suniokojęs vadovėlį</w:t>
      </w:r>
      <w:r>
        <w:t xml:space="preserve"> ar mokymo priemonę</w:t>
      </w:r>
      <w:r w:rsidRPr="001F7F22">
        <w:t>, privalo jį pakeisti</w:t>
      </w:r>
      <w:r w:rsidRPr="001F7F22">
        <w:rPr>
          <w:color w:val="000000"/>
        </w:rPr>
        <w:t xml:space="preserve"> nauju arba kitu, pripažintu lygiaverčiu, vadovėliu.</w:t>
      </w:r>
    </w:p>
    <w:p w:rsidR="001A4867" w:rsidRDefault="001A4867" w:rsidP="001A4867">
      <w:pPr>
        <w:widowControl w:val="0"/>
        <w:numPr>
          <w:ilvl w:val="0"/>
          <w:numId w:val="1"/>
        </w:numPr>
        <w:shd w:val="clear" w:color="auto" w:fill="FFFFFF"/>
        <w:tabs>
          <w:tab w:val="clear" w:pos="720"/>
          <w:tab w:val="num" w:pos="360"/>
        </w:tabs>
        <w:autoSpaceDE w:val="0"/>
        <w:autoSpaceDN w:val="0"/>
        <w:adjustRightInd w:val="0"/>
        <w:ind w:left="360"/>
        <w:jc w:val="both"/>
        <w:rPr>
          <w:color w:val="000000"/>
        </w:rPr>
      </w:pPr>
      <w:r w:rsidRPr="001F7F22">
        <w:rPr>
          <w:color w:val="000000"/>
        </w:rPr>
        <w:t xml:space="preserve">Už </w:t>
      </w:r>
      <w:r w:rsidRPr="001F7F22">
        <w:t>nepilnamečių</w:t>
      </w:r>
      <w:r w:rsidRPr="001F7F22">
        <w:rPr>
          <w:color w:val="FF00FF"/>
        </w:rPr>
        <w:t xml:space="preserve"> </w:t>
      </w:r>
      <w:r w:rsidRPr="001F7F22">
        <w:rPr>
          <w:color w:val="000000"/>
        </w:rPr>
        <w:t xml:space="preserve">mokinių pamestus arba nepataisomai sugadintus vadovėlius </w:t>
      </w:r>
      <w:r>
        <w:rPr>
          <w:color w:val="000000"/>
        </w:rPr>
        <w:t xml:space="preserve">ar mokymo priemones </w:t>
      </w:r>
      <w:r w:rsidRPr="001F7F22">
        <w:rPr>
          <w:color w:val="000000"/>
        </w:rPr>
        <w:t>atsako tėvai arba globėjai.</w:t>
      </w:r>
    </w:p>
    <w:p w:rsidR="001A4867" w:rsidRPr="001F7F22" w:rsidRDefault="001A4867" w:rsidP="001A4867">
      <w:pPr>
        <w:widowControl w:val="0"/>
        <w:numPr>
          <w:ilvl w:val="0"/>
          <w:numId w:val="1"/>
        </w:numPr>
        <w:shd w:val="clear" w:color="auto" w:fill="FFFFFF"/>
        <w:tabs>
          <w:tab w:val="clear" w:pos="720"/>
          <w:tab w:val="num" w:pos="360"/>
        </w:tabs>
        <w:autoSpaceDE w:val="0"/>
        <w:autoSpaceDN w:val="0"/>
        <w:adjustRightInd w:val="0"/>
        <w:ind w:left="360"/>
        <w:jc w:val="both"/>
        <w:rPr>
          <w:color w:val="000000"/>
        </w:rPr>
      </w:pPr>
      <w:r w:rsidRPr="001F7F22">
        <w:rPr>
          <w:color w:val="000000"/>
        </w:rPr>
        <w:t xml:space="preserve">Pabaigęs gimnaziją arba dėl kitų priežasčių nutraukęs mokymąsi, mokinys privalo grąžinti vadovėlius </w:t>
      </w:r>
      <w:r>
        <w:rPr>
          <w:color w:val="000000"/>
        </w:rPr>
        <w:t xml:space="preserve">ir mokymo priemones </w:t>
      </w:r>
      <w:r w:rsidRPr="001F7F22">
        <w:rPr>
          <w:color w:val="000000"/>
        </w:rPr>
        <w:t xml:space="preserve">dalyko mokytojams ir atsiskaityti su biblioteka pagal atsiskaitymo </w:t>
      </w:r>
      <w:r w:rsidR="00AE6DA3">
        <w:rPr>
          <w:color w:val="000000"/>
        </w:rPr>
        <w:t>formą</w:t>
      </w:r>
      <w:r w:rsidRPr="001F7F22">
        <w:rPr>
          <w:color w:val="000000"/>
        </w:rPr>
        <w:t xml:space="preserve"> </w:t>
      </w:r>
      <w:r w:rsidRPr="001F7F22">
        <w:t xml:space="preserve">(Atsiskaitymo </w:t>
      </w:r>
      <w:r w:rsidR="00AE6DA3">
        <w:t>forma</w:t>
      </w:r>
      <w:r w:rsidRPr="001F7F22">
        <w:t>)</w:t>
      </w:r>
      <w:r w:rsidRPr="001F7F22">
        <w:rPr>
          <w:color w:val="000000"/>
        </w:rPr>
        <w:t>, p</w:t>
      </w:r>
      <w:r w:rsidR="00AE6DA3">
        <w:rPr>
          <w:color w:val="000000"/>
        </w:rPr>
        <w:t>atvirtintą gimnazijos direktoriaus</w:t>
      </w:r>
      <w:r w:rsidRPr="001F7F22">
        <w:rPr>
          <w:color w:val="000000"/>
        </w:rPr>
        <w:t xml:space="preserve"> </w:t>
      </w:r>
      <w:r w:rsidR="00AE6DA3">
        <w:rPr>
          <w:color w:val="000000"/>
        </w:rPr>
        <w:t>2012</w:t>
      </w:r>
      <w:r w:rsidR="00AE6DA3" w:rsidRPr="001F7F22">
        <w:rPr>
          <w:color w:val="000000"/>
        </w:rPr>
        <w:t xml:space="preserve"> </w:t>
      </w:r>
      <w:r w:rsidR="00AE6DA3">
        <w:rPr>
          <w:color w:val="000000"/>
        </w:rPr>
        <w:t xml:space="preserve">gegužės mėn. 2 d. Nr. V–102 </w:t>
      </w:r>
      <w:r w:rsidRPr="001F7F22">
        <w:rPr>
          <w:color w:val="000000"/>
        </w:rPr>
        <w:t>įsakymu.</w:t>
      </w:r>
    </w:p>
    <w:p w:rsidR="001A4867" w:rsidRDefault="001A4867" w:rsidP="001A4867">
      <w:pPr>
        <w:ind w:left="360"/>
        <w:jc w:val="center"/>
      </w:pPr>
    </w:p>
    <w:p w:rsidR="001A4867" w:rsidRDefault="001A4867" w:rsidP="001A4867">
      <w:pPr>
        <w:ind w:left="360"/>
        <w:jc w:val="center"/>
        <w:rPr>
          <w:b/>
        </w:rPr>
      </w:pPr>
      <w:r w:rsidRPr="001F7F22">
        <w:rPr>
          <w:b/>
        </w:rPr>
        <w:lastRenderedPageBreak/>
        <w:t xml:space="preserve">VII. VADOVĖLIŲ IR KITŲ MOKYMO PRIEMONIŲ NURAŠYMAS </w:t>
      </w:r>
    </w:p>
    <w:p w:rsidR="001A4867" w:rsidRPr="001F7F22" w:rsidRDefault="001A4867" w:rsidP="001A4867">
      <w:pPr>
        <w:ind w:left="360"/>
        <w:jc w:val="center"/>
        <w:rPr>
          <w:b/>
        </w:rPr>
      </w:pPr>
    </w:p>
    <w:p w:rsidR="001A4867" w:rsidRPr="00222CB0" w:rsidRDefault="001A4867" w:rsidP="001A4867">
      <w:pPr>
        <w:numPr>
          <w:ilvl w:val="0"/>
          <w:numId w:val="1"/>
        </w:numPr>
        <w:tabs>
          <w:tab w:val="clear" w:pos="720"/>
          <w:tab w:val="num" w:pos="360"/>
        </w:tabs>
        <w:ind w:left="360"/>
        <w:jc w:val="both"/>
        <w:rPr>
          <w:color w:val="000000"/>
        </w:rPr>
      </w:pPr>
      <w:r w:rsidRPr="001F7F22">
        <w:t>Vadovėliai</w:t>
      </w:r>
      <w:r>
        <w:t xml:space="preserve"> ir mokymo priemonės yra</w:t>
      </w:r>
      <w:r w:rsidRPr="001F7F22">
        <w:t xml:space="preserve"> nurašomi, kai jie </w:t>
      </w:r>
      <w:r w:rsidRPr="001F7F22">
        <w:rPr>
          <w:color w:val="000000"/>
        </w:rPr>
        <w:t>nenaudotini</w:t>
      </w:r>
      <w:r>
        <w:rPr>
          <w:color w:val="000000"/>
        </w:rPr>
        <w:t>,</w:t>
      </w:r>
      <w:r w:rsidRPr="001F7F22">
        <w:rPr>
          <w:color w:val="000000"/>
        </w:rPr>
        <w:t xml:space="preserve"> nusidėvėję</w:t>
      </w:r>
      <w:r>
        <w:rPr>
          <w:color w:val="000000"/>
        </w:rPr>
        <w:t>,</w:t>
      </w:r>
      <w:r w:rsidRPr="001F7F22">
        <w:t xml:space="preserve"> netinkami</w:t>
      </w:r>
      <w:r>
        <w:t xml:space="preserve"> ir</w:t>
      </w:r>
      <w:r w:rsidRPr="001F7F22">
        <w:t xml:space="preserve"> </w:t>
      </w:r>
      <w:r w:rsidR="00AD4806">
        <w:rPr>
          <w:bCs/>
          <w:color w:val="000000"/>
        </w:rPr>
        <w:t xml:space="preserve">neatitinka </w:t>
      </w:r>
      <w:r w:rsidRPr="001F7F22">
        <w:t xml:space="preserve">Švietimo ir mokslo ministerijos </w:t>
      </w:r>
      <w:r w:rsidR="00AD4806">
        <w:t>bendrųjų</w:t>
      </w:r>
      <w:r w:rsidRPr="001F7F22">
        <w:t xml:space="preserve"> </w:t>
      </w:r>
      <w:r w:rsidR="00AD4806">
        <w:t>ugdymo programų.</w:t>
      </w:r>
    </w:p>
    <w:p w:rsidR="001A4867" w:rsidRPr="00815B3F" w:rsidRDefault="001A4867" w:rsidP="001A4867">
      <w:pPr>
        <w:numPr>
          <w:ilvl w:val="0"/>
          <w:numId w:val="1"/>
        </w:numPr>
        <w:tabs>
          <w:tab w:val="clear" w:pos="720"/>
          <w:tab w:val="num" w:pos="360"/>
        </w:tabs>
        <w:ind w:left="360"/>
        <w:jc w:val="both"/>
        <w:rPr>
          <w:color w:val="000000"/>
        </w:rPr>
      </w:pPr>
      <w:r w:rsidRPr="001F7F22">
        <w:t xml:space="preserve">Netinkamus naudoti vadovėlius </w:t>
      </w:r>
      <w:r>
        <w:t xml:space="preserve">ir mokymo priemones </w:t>
      </w:r>
      <w:r w:rsidRPr="001F7F22">
        <w:t xml:space="preserve">aktu nurašo </w:t>
      </w:r>
      <w:r>
        <w:t>gimnazijos</w:t>
      </w:r>
      <w:r w:rsidRPr="001F7F22">
        <w:t xml:space="preserve"> direktoriaus įsakymu patvirtinta komisija. Prie akto pridedamas nurašomų vadovėlių sąrašas, kuriame pateikiami duomenys: autorius, pavadinimas, leidimo metai, vieno egzemplioriaus kaina, nurašomų vadovėlių kiekis ir pinigų suma. Mokytojams pageidaujant, kai kurie vadovėliai gali būti palikti. Tuo atveju jie pažymimi antspaudu “Nurašyta”.</w:t>
      </w:r>
    </w:p>
    <w:p w:rsidR="00815B3F" w:rsidRPr="00815B3F" w:rsidRDefault="00815B3F" w:rsidP="00815B3F">
      <w:pPr>
        <w:numPr>
          <w:ilvl w:val="0"/>
          <w:numId w:val="1"/>
        </w:numPr>
        <w:tabs>
          <w:tab w:val="clear" w:pos="720"/>
          <w:tab w:val="num" w:pos="360"/>
        </w:tabs>
        <w:ind w:left="360"/>
        <w:jc w:val="both"/>
        <w:rPr>
          <w:bCs/>
        </w:rPr>
      </w:pPr>
      <w:r>
        <w:t xml:space="preserve">Direktoriaus pavaduotojas bendriems, ūkio ir administracijos reikalams </w:t>
      </w:r>
      <w:r w:rsidRPr="00815B3F">
        <w:t>organizuoja makulatūros (nurašytų nebegaliojančių vadovėlių ir pasenusios, nebeaktualios savo turiniu literatūros) išvežimą.</w:t>
      </w:r>
    </w:p>
    <w:p w:rsidR="001A4867" w:rsidRPr="00815B3F" w:rsidRDefault="001A4867" w:rsidP="001A4867">
      <w:pPr>
        <w:jc w:val="both"/>
        <w:rPr>
          <w:color w:val="000000"/>
        </w:rPr>
      </w:pPr>
    </w:p>
    <w:p w:rsidR="001A4867" w:rsidRDefault="001A4867" w:rsidP="001A4867">
      <w:pPr>
        <w:jc w:val="center"/>
        <w:rPr>
          <w:b/>
          <w:bCs/>
        </w:rPr>
      </w:pPr>
      <w:r w:rsidRPr="001F7F22">
        <w:rPr>
          <w:b/>
          <w:bCs/>
        </w:rPr>
        <w:t>V</w:t>
      </w:r>
      <w:r>
        <w:rPr>
          <w:b/>
          <w:bCs/>
        </w:rPr>
        <w:t>III</w:t>
      </w:r>
      <w:r w:rsidRPr="001F7F22">
        <w:rPr>
          <w:b/>
          <w:bCs/>
        </w:rPr>
        <w:t xml:space="preserve">. INFORMACIJOS APIE VADOVĖLIUS IR </w:t>
      </w:r>
    </w:p>
    <w:p w:rsidR="001A4867" w:rsidRPr="001F7F22" w:rsidRDefault="001A4867" w:rsidP="001A4867">
      <w:pPr>
        <w:jc w:val="center"/>
      </w:pPr>
      <w:r w:rsidRPr="001F7F22">
        <w:rPr>
          <w:b/>
          <w:bCs/>
        </w:rPr>
        <w:t>MOKYMO PRIEMONES PATEIKIMAS</w:t>
      </w:r>
    </w:p>
    <w:p w:rsidR="001A4867" w:rsidRPr="001F7F22" w:rsidRDefault="001A4867" w:rsidP="001A4867">
      <w:pPr>
        <w:jc w:val="center"/>
      </w:pPr>
    </w:p>
    <w:p w:rsidR="001A4867" w:rsidRPr="001F7F22" w:rsidRDefault="00815B3F" w:rsidP="001A4867">
      <w:pPr>
        <w:pStyle w:val="BodyText"/>
        <w:numPr>
          <w:ilvl w:val="0"/>
          <w:numId w:val="1"/>
        </w:numPr>
        <w:tabs>
          <w:tab w:val="clear" w:pos="720"/>
          <w:tab w:val="num" w:pos="360"/>
        </w:tabs>
        <w:ind w:left="360"/>
      </w:pPr>
      <w:r>
        <w:t>Informaciją</w:t>
      </w:r>
      <w:r w:rsidRPr="001F7F22">
        <w:t xml:space="preserve"> apie gimnazijoje </w:t>
      </w:r>
      <w:r>
        <w:t xml:space="preserve">esančius vadovėlių fondus, </w:t>
      </w:r>
      <w:r w:rsidRPr="001F7F22">
        <w:t>praėjusiais metais įsigytus vadovėlius ir mokymo priemones</w:t>
      </w:r>
      <w:r>
        <w:t>,</w:t>
      </w:r>
      <w:r w:rsidRPr="001F7F22">
        <w:t xml:space="preserve"> </w:t>
      </w:r>
      <w:r>
        <w:t xml:space="preserve">už vadovėlius </w:t>
      </w:r>
      <w:r w:rsidRPr="001F7F22">
        <w:t xml:space="preserve">atsakingas asmuo </w:t>
      </w:r>
      <w:r>
        <w:t xml:space="preserve">teikia pagal pareikalavimą </w:t>
      </w:r>
      <w:r w:rsidR="001A4867" w:rsidRPr="001F7F22">
        <w:t>Trakų rajono administracijos Švietimo ir kultūros skyriaus atsakingam specialistui</w:t>
      </w:r>
      <w:r>
        <w:t>, direktoriui, dalykų metodinėms grupėms, mokytojams.</w:t>
      </w:r>
    </w:p>
    <w:p w:rsidR="001A4867" w:rsidRPr="001F7F22" w:rsidRDefault="001A4867" w:rsidP="001A4867">
      <w:pPr>
        <w:ind w:left="360"/>
      </w:pPr>
    </w:p>
    <w:p w:rsidR="001A4867" w:rsidRPr="001F7F22" w:rsidRDefault="001A4867" w:rsidP="001A4867">
      <w:pPr>
        <w:jc w:val="center"/>
      </w:pPr>
      <w:r w:rsidRPr="001F7F22">
        <w:t>___________________________</w:t>
      </w:r>
    </w:p>
    <w:p w:rsidR="00800BC4" w:rsidRPr="001F7F22" w:rsidRDefault="00800BC4" w:rsidP="001A4867"/>
    <w:p w:rsidR="00E62B2E" w:rsidRDefault="00E62B2E">
      <w:pPr>
        <w:autoSpaceDE w:val="0"/>
        <w:autoSpaceDN w:val="0"/>
        <w:adjustRightInd w:val="0"/>
      </w:pPr>
    </w:p>
    <w:sectPr w:rsidR="00E62B2E" w:rsidSect="004C6C02">
      <w:headerReference w:type="default" r:id="rId9"/>
      <w:footerReference w:type="default" r:id="rId10"/>
      <w:footerReference w:type="first" r:id="rId11"/>
      <w:pgSz w:w="11906" w:h="16838" w:code="9"/>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52" w:rsidRDefault="00951B52" w:rsidP="00BA4216">
      <w:r>
        <w:separator/>
      </w:r>
    </w:p>
  </w:endnote>
  <w:endnote w:type="continuationSeparator" w:id="0">
    <w:p w:rsidR="00951B52" w:rsidRDefault="00951B52" w:rsidP="00BA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81" w:csb1="00000000"/>
  </w:font>
  <w:font w:name="TimesNewRomanPS-BoldMT">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4E" w:rsidRDefault="00951B52" w:rsidP="00156FF3">
    <w:pPr>
      <w:pStyle w:val="Footer"/>
      <w:jc w:val="center"/>
      <w:rPr>
        <w:sz w:val="20"/>
        <w:szCs w:val="20"/>
      </w:rPr>
    </w:pPr>
  </w:p>
  <w:p w:rsidR="00EB434E" w:rsidRPr="00156FF3" w:rsidRDefault="003A4E70" w:rsidP="00156FF3">
    <w:pPr>
      <w:pStyle w:val="Footer"/>
      <w:jc w:val="center"/>
      <w:rPr>
        <w:sz w:val="20"/>
        <w:szCs w:val="20"/>
      </w:rPr>
    </w:pPr>
    <w:r w:rsidRPr="00156FF3">
      <w:rPr>
        <w:sz w:val="20"/>
        <w:szCs w:val="20"/>
      </w:rPr>
      <w:fldChar w:fldCharType="begin"/>
    </w:r>
    <w:r w:rsidR="00B5728B" w:rsidRPr="00156FF3">
      <w:rPr>
        <w:sz w:val="20"/>
        <w:szCs w:val="20"/>
      </w:rPr>
      <w:instrText xml:space="preserve"> PAGE </w:instrText>
    </w:r>
    <w:r w:rsidRPr="00156FF3">
      <w:rPr>
        <w:sz w:val="20"/>
        <w:szCs w:val="20"/>
      </w:rPr>
      <w:fldChar w:fldCharType="separate"/>
    </w:r>
    <w:r w:rsidR="00BC7D88">
      <w:rPr>
        <w:noProof/>
        <w:sz w:val="20"/>
        <w:szCs w:val="20"/>
      </w:rPr>
      <w:t>4</w:t>
    </w:r>
    <w:r w:rsidRPr="00156FF3">
      <w:rPr>
        <w:sz w:val="20"/>
        <w:szCs w:val="20"/>
      </w:rPr>
      <w:fldChar w:fldCharType="end"/>
    </w:r>
    <w:r w:rsidR="00B5728B" w:rsidRPr="00156FF3">
      <w:rPr>
        <w:sz w:val="20"/>
        <w:szCs w:val="20"/>
      </w:rPr>
      <w:t xml:space="preserve"> psl. iš </w:t>
    </w:r>
    <w:r w:rsidRPr="00156FF3">
      <w:rPr>
        <w:sz w:val="20"/>
        <w:szCs w:val="20"/>
      </w:rPr>
      <w:fldChar w:fldCharType="begin"/>
    </w:r>
    <w:r w:rsidR="00B5728B" w:rsidRPr="00156FF3">
      <w:rPr>
        <w:sz w:val="20"/>
        <w:szCs w:val="20"/>
      </w:rPr>
      <w:instrText xml:space="preserve"> NUMPAGES </w:instrText>
    </w:r>
    <w:r w:rsidRPr="00156FF3">
      <w:rPr>
        <w:sz w:val="20"/>
        <w:szCs w:val="20"/>
      </w:rPr>
      <w:fldChar w:fldCharType="separate"/>
    </w:r>
    <w:r w:rsidR="00BC7D88">
      <w:rPr>
        <w:noProof/>
        <w:sz w:val="20"/>
        <w:szCs w:val="20"/>
      </w:rPr>
      <w:t>4</w:t>
    </w:r>
    <w:r w:rsidRPr="00156FF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4E" w:rsidRDefault="00951B52" w:rsidP="00156FF3">
    <w:pPr>
      <w:pStyle w:val="Footer"/>
      <w:jc w:val="center"/>
      <w:rPr>
        <w:sz w:val="20"/>
        <w:szCs w:val="20"/>
      </w:rPr>
    </w:pPr>
  </w:p>
  <w:p w:rsidR="00EB434E" w:rsidRPr="00156FF3" w:rsidRDefault="003A4E70" w:rsidP="00156FF3">
    <w:pPr>
      <w:pStyle w:val="Footer"/>
      <w:jc w:val="center"/>
      <w:rPr>
        <w:sz w:val="20"/>
        <w:szCs w:val="20"/>
      </w:rPr>
    </w:pPr>
    <w:r w:rsidRPr="00156FF3">
      <w:rPr>
        <w:sz w:val="20"/>
        <w:szCs w:val="20"/>
      </w:rPr>
      <w:fldChar w:fldCharType="begin"/>
    </w:r>
    <w:r w:rsidR="00B5728B" w:rsidRPr="00156FF3">
      <w:rPr>
        <w:sz w:val="20"/>
        <w:szCs w:val="20"/>
      </w:rPr>
      <w:instrText xml:space="preserve"> PAGE </w:instrText>
    </w:r>
    <w:r w:rsidRPr="00156FF3">
      <w:rPr>
        <w:sz w:val="20"/>
        <w:szCs w:val="20"/>
      </w:rPr>
      <w:fldChar w:fldCharType="separate"/>
    </w:r>
    <w:r w:rsidR="00BC7D88">
      <w:rPr>
        <w:noProof/>
        <w:sz w:val="20"/>
        <w:szCs w:val="20"/>
      </w:rPr>
      <w:t>1</w:t>
    </w:r>
    <w:r w:rsidRPr="00156FF3">
      <w:rPr>
        <w:sz w:val="20"/>
        <w:szCs w:val="20"/>
      </w:rPr>
      <w:fldChar w:fldCharType="end"/>
    </w:r>
    <w:r w:rsidR="00B5728B" w:rsidRPr="00156FF3">
      <w:rPr>
        <w:sz w:val="20"/>
        <w:szCs w:val="20"/>
      </w:rPr>
      <w:t xml:space="preserve"> psl. iš </w:t>
    </w:r>
    <w:r w:rsidRPr="00156FF3">
      <w:rPr>
        <w:sz w:val="20"/>
        <w:szCs w:val="20"/>
      </w:rPr>
      <w:fldChar w:fldCharType="begin"/>
    </w:r>
    <w:r w:rsidR="00B5728B" w:rsidRPr="00156FF3">
      <w:rPr>
        <w:sz w:val="20"/>
        <w:szCs w:val="20"/>
      </w:rPr>
      <w:instrText xml:space="preserve"> NUMPAGES </w:instrText>
    </w:r>
    <w:r w:rsidRPr="00156FF3">
      <w:rPr>
        <w:sz w:val="20"/>
        <w:szCs w:val="20"/>
      </w:rPr>
      <w:fldChar w:fldCharType="separate"/>
    </w:r>
    <w:r w:rsidR="00BC7D88">
      <w:rPr>
        <w:noProof/>
        <w:sz w:val="20"/>
        <w:szCs w:val="20"/>
      </w:rPr>
      <w:t>4</w:t>
    </w:r>
    <w:r w:rsidRPr="00156FF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52" w:rsidRDefault="00951B52" w:rsidP="00BA4216">
      <w:r>
        <w:separator/>
      </w:r>
    </w:p>
  </w:footnote>
  <w:footnote w:type="continuationSeparator" w:id="0">
    <w:p w:rsidR="00951B52" w:rsidRDefault="00951B52" w:rsidP="00BA4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16" w:rsidRPr="00BA4216" w:rsidRDefault="00BA4216" w:rsidP="00BA4216">
    <w:pPr>
      <w:jc w:val="center"/>
      <w:rPr>
        <w:sz w:val="20"/>
        <w:szCs w:val="20"/>
      </w:rPr>
    </w:pPr>
    <w:r w:rsidRPr="00BA4216">
      <w:rPr>
        <w:rStyle w:val="spelle"/>
        <w:b/>
        <w:bCs/>
        <w:sz w:val="20"/>
        <w:szCs w:val="20"/>
      </w:rPr>
      <w:t>APRŪPINIMO BENDROJO LAVINIMO DALYKŲ VADOVĖLIAIS IR MOKYMO PRIEMONĖMIS TVARKOS  APRAŠAS</w:t>
    </w:r>
  </w:p>
  <w:p w:rsidR="00EB434E" w:rsidRDefault="00951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6AA1"/>
    <w:multiLevelType w:val="hybridMultilevel"/>
    <w:tmpl w:val="DF660E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E00543"/>
    <w:multiLevelType w:val="multilevel"/>
    <w:tmpl w:val="BCAC9C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A4867"/>
    <w:rsid w:val="00093005"/>
    <w:rsid w:val="00157598"/>
    <w:rsid w:val="00174DC1"/>
    <w:rsid w:val="0018255E"/>
    <w:rsid w:val="001A4867"/>
    <w:rsid w:val="00231F3F"/>
    <w:rsid w:val="002636B1"/>
    <w:rsid w:val="002B64B2"/>
    <w:rsid w:val="002D0DA2"/>
    <w:rsid w:val="002E05A9"/>
    <w:rsid w:val="003A4E70"/>
    <w:rsid w:val="003B74DC"/>
    <w:rsid w:val="004C6C02"/>
    <w:rsid w:val="00501674"/>
    <w:rsid w:val="00614525"/>
    <w:rsid w:val="00633FDA"/>
    <w:rsid w:val="00680788"/>
    <w:rsid w:val="00800BC4"/>
    <w:rsid w:val="00815B3F"/>
    <w:rsid w:val="00817420"/>
    <w:rsid w:val="00823111"/>
    <w:rsid w:val="00865B7A"/>
    <w:rsid w:val="00951B52"/>
    <w:rsid w:val="00AD4806"/>
    <w:rsid w:val="00AE6DA3"/>
    <w:rsid w:val="00B13D02"/>
    <w:rsid w:val="00B5728B"/>
    <w:rsid w:val="00BA4216"/>
    <w:rsid w:val="00BC7D88"/>
    <w:rsid w:val="00C16176"/>
    <w:rsid w:val="00C7325C"/>
    <w:rsid w:val="00C824EC"/>
    <w:rsid w:val="00C85174"/>
    <w:rsid w:val="00CE5AD5"/>
    <w:rsid w:val="00CF734F"/>
    <w:rsid w:val="00D17231"/>
    <w:rsid w:val="00E62B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67"/>
    <w:pPr>
      <w:spacing w:after="0" w:line="240" w:lineRule="auto"/>
    </w:pPr>
    <w:rPr>
      <w:rFonts w:ascii="Times New Roman" w:eastAsia="Times New Roman" w:hAnsi="Times New Roman" w:cs="Times New Roman"/>
      <w:sz w:val="24"/>
      <w:szCs w:val="24"/>
      <w:lang w:eastAsia="lt-LT"/>
    </w:rPr>
  </w:style>
  <w:style w:type="paragraph" w:styleId="Heading3">
    <w:name w:val="heading 3"/>
    <w:basedOn w:val="Normal"/>
    <w:next w:val="Normal"/>
    <w:link w:val="Heading3Char"/>
    <w:qFormat/>
    <w:rsid w:val="001A4867"/>
    <w:pPr>
      <w:keepNext/>
      <w:spacing w:line="360" w:lineRule="auto"/>
      <w:ind w:left="5760"/>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4867"/>
    <w:rPr>
      <w:rFonts w:ascii="Times New Roman" w:eastAsia="Times New Roman" w:hAnsi="Times New Roman" w:cs="Times New Roman"/>
      <w:b/>
      <w:bCs/>
      <w:sz w:val="24"/>
      <w:szCs w:val="24"/>
    </w:rPr>
  </w:style>
  <w:style w:type="character" w:customStyle="1" w:styleId="spelle">
    <w:name w:val="spelle"/>
    <w:basedOn w:val="DefaultParagraphFont"/>
    <w:rsid w:val="001A4867"/>
  </w:style>
  <w:style w:type="paragraph" w:styleId="BodyText">
    <w:name w:val="Body Text"/>
    <w:basedOn w:val="Normal"/>
    <w:link w:val="BodyTextChar"/>
    <w:rsid w:val="001A4867"/>
    <w:pPr>
      <w:jc w:val="both"/>
    </w:pPr>
    <w:rPr>
      <w:lang w:eastAsia="en-US"/>
    </w:rPr>
  </w:style>
  <w:style w:type="character" w:customStyle="1" w:styleId="BodyTextChar">
    <w:name w:val="Body Text Char"/>
    <w:basedOn w:val="DefaultParagraphFont"/>
    <w:link w:val="BodyText"/>
    <w:rsid w:val="001A4867"/>
    <w:rPr>
      <w:rFonts w:ascii="Times New Roman" w:eastAsia="Times New Roman" w:hAnsi="Times New Roman" w:cs="Times New Roman"/>
      <w:sz w:val="24"/>
      <w:szCs w:val="24"/>
    </w:rPr>
  </w:style>
  <w:style w:type="paragraph" w:styleId="Header">
    <w:name w:val="header"/>
    <w:basedOn w:val="Normal"/>
    <w:link w:val="HeaderChar"/>
    <w:uiPriority w:val="99"/>
    <w:rsid w:val="001A4867"/>
    <w:pPr>
      <w:tabs>
        <w:tab w:val="center" w:pos="4819"/>
        <w:tab w:val="right" w:pos="9638"/>
      </w:tabs>
    </w:pPr>
  </w:style>
  <w:style w:type="character" w:customStyle="1" w:styleId="HeaderChar">
    <w:name w:val="Header Char"/>
    <w:basedOn w:val="DefaultParagraphFont"/>
    <w:link w:val="Header"/>
    <w:uiPriority w:val="99"/>
    <w:rsid w:val="001A4867"/>
    <w:rPr>
      <w:rFonts w:ascii="Times New Roman" w:eastAsia="Times New Roman" w:hAnsi="Times New Roman" w:cs="Times New Roman"/>
      <w:sz w:val="24"/>
      <w:szCs w:val="24"/>
      <w:lang w:eastAsia="lt-LT"/>
    </w:rPr>
  </w:style>
  <w:style w:type="paragraph" w:styleId="Footer">
    <w:name w:val="footer"/>
    <w:basedOn w:val="Normal"/>
    <w:link w:val="FooterChar"/>
    <w:rsid w:val="001A4867"/>
    <w:pPr>
      <w:tabs>
        <w:tab w:val="center" w:pos="4819"/>
        <w:tab w:val="right" w:pos="9638"/>
      </w:tabs>
    </w:pPr>
  </w:style>
  <w:style w:type="character" w:customStyle="1" w:styleId="FooterChar">
    <w:name w:val="Footer Char"/>
    <w:basedOn w:val="DefaultParagraphFont"/>
    <w:link w:val="Footer"/>
    <w:rsid w:val="001A4867"/>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BA4216"/>
    <w:rPr>
      <w:rFonts w:ascii="Tahoma" w:hAnsi="Tahoma" w:cs="Tahoma"/>
      <w:sz w:val="16"/>
      <w:szCs w:val="16"/>
    </w:rPr>
  </w:style>
  <w:style w:type="character" w:customStyle="1" w:styleId="BalloonTextChar">
    <w:name w:val="Balloon Text Char"/>
    <w:basedOn w:val="DefaultParagraphFont"/>
    <w:link w:val="BalloonText"/>
    <w:uiPriority w:val="99"/>
    <w:semiHidden/>
    <w:rsid w:val="00BA4216"/>
    <w:rPr>
      <w:rFonts w:ascii="Tahoma" w:eastAsia="Times New Roman" w:hAnsi="Tahoma" w:cs="Tahoma"/>
      <w:sz w:val="16"/>
      <w:szCs w:val="16"/>
      <w:lang w:eastAsia="lt-LT"/>
    </w:rPr>
  </w:style>
  <w:style w:type="paragraph" w:styleId="ListParagraph">
    <w:name w:val="List Paragraph"/>
    <w:basedOn w:val="Normal"/>
    <w:uiPriority w:val="34"/>
    <w:qFormat/>
    <w:rsid w:val="003B74DC"/>
    <w:pPr>
      <w:ind w:left="720"/>
      <w:contextualSpacing/>
    </w:pPr>
  </w:style>
  <w:style w:type="character" w:styleId="Hyperlink">
    <w:name w:val="Hyperlink"/>
    <w:basedOn w:val="DefaultParagraphFont"/>
    <w:uiPriority w:val="99"/>
    <w:unhideWhenUsed/>
    <w:rsid w:val="00182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16987">
      <w:bodyDiv w:val="1"/>
      <w:marLeft w:val="0"/>
      <w:marRight w:val="0"/>
      <w:marTop w:val="0"/>
      <w:marBottom w:val="0"/>
      <w:divBdr>
        <w:top w:val="none" w:sz="0" w:space="0" w:color="auto"/>
        <w:left w:val="none" w:sz="0" w:space="0" w:color="auto"/>
        <w:bottom w:val="none" w:sz="0" w:space="0" w:color="auto"/>
        <w:right w:val="none" w:sz="0" w:space="0" w:color="auto"/>
      </w:divBdr>
      <w:divsChild>
        <w:div w:id="927228153">
          <w:marLeft w:val="0"/>
          <w:marRight w:val="0"/>
          <w:marTop w:val="0"/>
          <w:marBottom w:val="0"/>
          <w:divBdr>
            <w:top w:val="none" w:sz="0" w:space="0" w:color="auto"/>
            <w:left w:val="none" w:sz="0" w:space="0" w:color="auto"/>
            <w:bottom w:val="none" w:sz="0" w:space="0" w:color="auto"/>
            <w:right w:val="none" w:sz="0" w:space="0" w:color="auto"/>
          </w:divBdr>
        </w:div>
        <w:div w:id="1484352171">
          <w:marLeft w:val="0"/>
          <w:marRight w:val="0"/>
          <w:marTop w:val="0"/>
          <w:marBottom w:val="0"/>
          <w:divBdr>
            <w:top w:val="none" w:sz="0" w:space="0" w:color="auto"/>
            <w:left w:val="none" w:sz="0" w:space="0" w:color="auto"/>
            <w:bottom w:val="none" w:sz="0" w:space="0" w:color="auto"/>
            <w:right w:val="none" w:sz="0" w:space="0" w:color="auto"/>
          </w:divBdr>
        </w:div>
        <w:div w:id="1344934781">
          <w:marLeft w:val="0"/>
          <w:marRight w:val="0"/>
          <w:marTop w:val="0"/>
          <w:marBottom w:val="0"/>
          <w:divBdr>
            <w:top w:val="none" w:sz="0" w:space="0" w:color="auto"/>
            <w:left w:val="none" w:sz="0" w:space="0" w:color="auto"/>
            <w:bottom w:val="none" w:sz="0" w:space="0" w:color="auto"/>
            <w:right w:val="none" w:sz="0" w:space="0" w:color="auto"/>
          </w:divBdr>
        </w:div>
        <w:div w:id="1118525789">
          <w:marLeft w:val="0"/>
          <w:marRight w:val="0"/>
          <w:marTop w:val="0"/>
          <w:marBottom w:val="0"/>
          <w:divBdr>
            <w:top w:val="none" w:sz="0" w:space="0" w:color="auto"/>
            <w:left w:val="none" w:sz="0" w:space="0" w:color="auto"/>
            <w:bottom w:val="none" w:sz="0" w:space="0" w:color="auto"/>
            <w:right w:val="none" w:sz="0" w:space="0" w:color="auto"/>
          </w:divBdr>
        </w:div>
        <w:div w:id="1998922592">
          <w:marLeft w:val="0"/>
          <w:marRight w:val="0"/>
          <w:marTop w:val="0"/>
          <w:marBottom w:val="0"/>
          <w:divBdr>
            <w:top w:val="none" w:sz="0" w:space="0" w:color="auto"/>
            <w:left w:val="none" w:sz="0" w:space="0" w:color="auto"/>
            <w:bottom w:val="none" w:sz="0" w:space="0" w:color="auto"/>
            <w:right w:val="none" w:sz="0" w:space="0" w:color="auto"/>
          </w:divBdr>
        </w:div>
        <w:div w:id="733311587">
          <w:marLeft w:val="0"/>
          <w:marRight w:val="0"/>
          <w:marTop w:val="0"/>
          <w:marBottom w:val="0"/>
          <w:divBdr>
            <w:top w:val="none" w:sz="0" w:space="0" w:color="auto"/>
            <w:left w:val="none" w:sz="0" w:space="0" w:color="auto"/>
            <w:bottom w:val="none" w:sz="0" w:space="0" w:color="auto"/>
            <w:right w:val="none" w:sz="0" w:space="0" w:color="auto"/>
          </w:divBdr>
        </w:div>
        <w:div w:id="1916816487">
          <w:marLeft w:val="0"/>
          <w:marRight w:val="0"/>
          <w:marTop w:val="0"/>
          <w:marBottom w:val="0"/>
          <w:divBdr>
            <w:top w:val="none" w:sz="0" w:space="0" w:color="auto"/>
            <w:left w:val="none" w:sz="0" w:space="0" w:color="auto"/>
            <w:bottom w:val="none" w:sz="0" w:space="0" w:color="auto"/>
            <w:right w:val="none" w:sz="0" w:space="0" w:color="auto"/>
          </w:divBdr>
        </w:div>
        <w:div w:id="470876235">
          <w:marLeft w:val="0"/>
          <w:marRight w:val="0"/>
          <w:marTop w:val="0"/>
          <w:marBottom w:val="0"/>
          <w:divBdr>
            <w:top w:val="none" w:sz="0" w:space="0" w:color="auto"/>
            <w:left w:val="none" w:sz="0" w:space="0" w:color="auto"/>
            <w:bottom w:val="none" w:sz="0" w:space="0" w:color="auto"/>
            <w:right w:val="none" w:sz="0" w:space="0" w:color="auto"/>
          </w:divBdr>
        </w:div>
        <w:div w:id="1102186760">
          <w:marLeft w:val="0"/>
          <w:marRight w:val="0"/>
          <w:marTop w:val="0"/>
          <w:marBottom w:val="0"/>
          <w:divBdr>
            <w:top w:val="none" w:sz="0" w:space="0" w:color="auto"/>
            <w:left w:val="none" w:sz="0" w:space="0" w:color="auto"/>
            <w:bottom w:val="none" w:sz="0" w:space="0" w:color="auto"/>
            <w:right w:val="none" w:sz="0" w:space="0" w:color="auto"/>
          </w:divBdr>
        </w:div>
        <w:div w:id="213734176">
          <w:marLeft w:val="0"/>
          <w:marRight w:val="0"/>
          <w:marTop w:val="0"/>
          <w:marBottom w:val="0"/>
          <w:divBdr>
            <w:top w:val="none" w:sz="0" w:space="0" w:color="auto"/>
            <w:left w:val="none" w:sz="0" w:space="0" w:color="auto"/>
            <w:bottom w:val="none" w:sz="0" w:space="0" w:color="auto"/>
            <w:right w:val="none" w:sz="0" w:space="0" w:color="auto"/>
          </w:divBdr>
        </w:div>
        <w:div w:id="212620766">
          <w:marLeft w:val="0"/>
          <w:marRight w:val="0"/>
          <w:marTop w:val="0"/>
          <w:marBottom w:val="0"/>
          <w:divBdr>
            <w:top w:val="none" w:sz="0" w:space="0" w:color="auto"/>
            <w:left w:val="none" w:sz="0" w:space="0" w:color="auto"/>
            <w:bottom w:val="none" w:sz="0" w:space="0" w:color="auto"/>
            <w:right w:val="none" w:sz="0" w:space="0" w:color="auto"/>
          </w:divBdr>
        </w:div>
        <w:div w:id="988246589">
          <w:marLeft w:val="0"/>
          <w:marRight w:val="0"/>
          <w:marTop w:val="0"/>
          <w:marBottom w:val="0"/>
          <w:divBdr>
            <w:top w:val="none" w:sz="0" w:space="0" w:color="auto"/>
            <w:left w:val="none" w:sz="0" w:space="0" w:color="auto"/>
            <w:bottom w:val="none" w:sz="0" w:space="0" w:color="auto"/>
            <w:right w:val="none" w:sz="0" w:space="0" w:color="auto"/>
          </w:divBdr>
        </w:div>
        <w:div w:id="1156725656">
          <w:marLeft w:val="0"/>
          <w:marRight w:val="0"/>
          <w:marTop w:val="0"/>
          <w:marBottom w:val="0"/>
          <w:divBdr>
            <w:top w:val="none" w:sz="0" w:space="0" w:color="auto"/>
            <w:left w:val="none" w:sz="0" w:space="0" w:color="auto"/>
            <w:bottom w:val="none" w:sz="0" w:space="0" w:color="auto"/>
            <w:right w:val="none" w:sz="0" w:space="0" w:color="auto"/>
          </w:divBdr>
        </w:div>
        <w:div w:id="1021398255">
          <w:marLeft w:val="0"/>
          <w:marRight w:val="0"/>
          <w:marTop w:val="0"/>
          <w:marBottom w:val="0"/>
          <w:divBdr>
            <w:top w:val="none" w:sz="0" w:space="0" w:color="auto"/>
            <w:left w:val="none" w:sz="0" w:space="0" w:color="auto"/>
            <w:bottom w:val="none" w:sz="0" w:space="0" w:color="auto"/>
            <w:right w:val="none" w:sz="0" w:space="0" w:color="auto"/>
          </w:divBdr>
        </w:div>
        <w:div w:id="2026862062">
          <w:marLeft w:val="0"/>
          <w:marRight w:val="0"/>
          <w:marTop w:val="0"/>
          <w:marBottom w:val="0"/>
          <w:divBdr>
            <w:top w:val="none" w:sz="0" w:space="0" w:color="auto"/>
            <w:left w:val="none" w:sz="0" w:space="0" w:color="auto"/>
            <w:bottom w:val="none" w:sz="0" w:space="0" w:color="auto"/>
            <w:right w:val="none" w:sz="0" w:space="0" w:color="auto"/>
          </w:divBdr>
        </w:div>
        <w:div w:id="1264534468">
          <w:marLeft w:val="0"/>
          <w:marRight w:val="0"/>
          <w:marTop w:val="0"/>
          <w:marBottom w:val="0"/>
          <w:divBdr>
            <w:top w:val="none" w:sz="0" w:space="0" w:color="auto"/>
            <w:left w:val="none" w:sz="0" w:space="0" w:color="auto"/>
            <w:bottom w:val="none" w:sz="0" w:space="0" w:color="auto"/>
            <w:right w:val="none" w:sz="0" w:space="0" w:color="auto"/>
          </w:divBdr>
        </w:div>
        <w:div w:id="1486241790">
          <w:marLeft w:val="0"/>
          <w:marRight w:val="0"/>
          <w:marTop w:val="0"/>
          <w:marBottom w:val="0"/>
          <w:divBdr>
            <w:top w:val="none" w:sz="0" w:space="0" w:color="auto"/>
            <w:left w:val="none" w:sz="0" w:space="0" w:color="auto"/>
            <w:bottom w:val="none" w:sz="0" w:space="0" w:color="auto"/>
            <w:right w:val="none" w:sz="0" w:space="0" w:color="auto"/>
          </w:divBdr>
        </w:div>
        <w:div w:id="2082018379">
          <w:marLeft w:val="0"/>
          <w:marRight w:val="0"/>
          <w:marTop w:val="0"/>
          <w:marBottom w:val="0"/>
          <w:divBdr>
            <w:top w:val="none" w:sz="0" w:space="0" w:color="auto"/>
            <w:left w:val="none" w:sz="0" w:space="0" w:color="auto"/>
            <w:bottom w:val="none" w:sz="0" w:space="0" w:color="auto"/>
            <w:right w:val="none" w:sz="0" w:space="0" w:color="auto"/>
          </w:divBdr>
        </w:div>
        <w:div w:id="252862981">
          <w:marLeft w:val="0"/>
          <w:marRight w:val="0"/>
          <w:marTop w:val="0"/>
          <w:marBottom w:val="0"/>
          <w:divBdr>
            <w:top w:val="none" w:sz="0" w:space="0" w:color="auto"/>
            <w:left w:val="none" w:sz="0" w:space="0" w:color="auto"/>
            <w:bottom w:val="none" w:sz="0" w:space="0" w:color="auto"/>
            <w:right w:val="none" w:sz="0" w:space="0" w:color="auto"/>
          </w:divBdr>
        </w:div>
        <w:div w:id="185795353">
          <w:marLeft w:val="0"/>
          <w:marRight w:val="0"/>
          <w:marTop w:val="0"/>
          <w:marBottom w:val="0"/>
          <w:divBdr>
            <w:top w:val="none" w:sz="0" w:space="0" w:color="auto"/>
            <w:left w:val="none" w:sz="0" w:space="0" w:color="auto"/>
            <w:bottom w:val="none" w:sz="0" w:space="0" w:color="auto"/>
            <w:right w:val="none" w:sz="0" w:space="0" w:color="auto"/>
          </w:divBdr>
        </w:div>
        <w:div w:id="1642615150">
          <w:marLeft w:val="0"/>
          <w:marRight w:val="0"/>
          <w:marTop w:val="0"/>
          <w:marBottom w:val="0"/>
          <w:divBdr>
            <w:top w:val="none" w:sz="0" w:space="0" w:color="auto"/>
            <w:left w:val="none" w:sz="0" w:space="0" w:color="auto"/>
            <w:bottom w:val="none" w:sz="0" w:space="0" w:color="auto"/>
            <w:right w:val="none" w:sz="0" w:space="0" w:color="auto"/>
          </w:divBdr>
        </w:div>
        <w:div w:id="5332164">
          <w:marLeft w:val="0"/>
          <w:marRight w:val="0"/>
          <w:marTop w:val="0"/>
          <w:marBottom w:val="0"/>
          <w:divBdr>
            <w:top w:val="none" w:sz="0" w:space="0" w:color="auto"/>
            <w:left w:val="none" w:sz="0" w:space="0" w:color="auto"/>
            <w:bottom w:val="none" w:sz="0" w:space="0" w:color="auto"/>
            <w:right w:val="none" w:sz="0" w:space="0" w:color="auto"/>
          </w:divBdr>
        </w:div>
        <w:div w:id="1822768977">
          <w:marLeft w:val="0"/>
          <w:marRight w:val="0"/>
          <w:marTop w:val="0"/>
          <w:marBottom w:val="0"/>
          <w:divBdr>
            <w:top w:val="none" w:sz="0" w:space="0" w:color="auto"/>
            <w:left w:val="none" w:sz="0" w:space="0" w:color="auto"/>
            <w:bottom w:val="none" w:sz="0" w:space="0" w:color="auto"/>
            <w:right w:val="none" w:sz="0" w:space="0" w:color="auto"/>
          </w:divBdr>
        </w:div>
        <w:div w:id="388918749">
          <w:marLeft w:val="0"/>
          <w:marRight w:val="0"/>
          <w:marTop w:val="0"/>
          <w:marBottom w:val="0"/>
          <w:divBdr>
            <w:top w:val="none" w:sz="0" w:space="0" w:color="auto"/>
            <w:left w:val="none" w:sz="0" w:space="0" w:color="auto"/>
            <w:bottom w:val="none" w:sz="0" w:space="0" w:color="auto"/>
            <w:right w:val="none" w:sz="0" w:space="0" w:color="auto"/>
          </w:divBdr>
        </w:div>
        <w:div w:id="1366632930">
          <w:marLeft w:val="0"/>
          <w:marRight w:val="0"/>
          <w:marTop w:val="0"/>
          <w:marBottom w:val="0"/>
          <w:divBdr>
            <w:top w:val="none" w:sz="0" w:space="0" w:color="auto"/>
            <w:left w:val="none" w:sz="0" w:space="0" w:color="auto"/>
            <w:bottom w:val="none" w:sz="0" w:space="0" w:color="auto"/>
            <w:right w:val="none" w:sz="0" w:space="0" w:color="auto"/>
          </w:divBdr>
        </w:div>
        <w:div w:id="1626303945">
          <w:marLeft w:val="0"/>
          <w:marRight w:val="0"/>
          <w:marTop w:val="0"/>
          <w:marBottom w:val="0"/>
          <w:divBdr>
            <w:top w:val="none" w:sz="0" w:space="0" w:color="auto"/>
            <w:left w:val="none" w:sz="0" w:space="0" w:color="auto"/>
            <w:bottom w:val="none" w:sz="0" w:space="0" w:color="auto"/>
            <w:right w:val="none" w:sz="0" w:space="0" w:color="auto"/>
          </w:divBdr>
        </w:div>
        <w:div w:id="1749814123">
          <w:marLeft w:val="0"/>
          <w:marRight w:val="0"/>
          <w:marTop w:val="0"/>
          <w:marBottom w:val="0"/>
          <w:divBdr>
            <w:top w:val="none" w:sz="0" w:space="0" w:color="auto"/>
            <w:left w:val="none" w:sz="0" w:space="0" w:color="auto"/>
            <w:bottom w:val="none" w:sz="0" w:space="0" w:color="auto"/>
            <w:right w:val="none" w:sz="0" w:space="0" w:color="auto"/>
          </w:divBdr>
        </w:div>
        <w:div w:id="319770418">
          <w:marLeft w:val="0"/>
          <w:marRight w:val="0"/>
          <w:marTop w:val="0"/>
          <w:marBottom w:val="0"/>
          <w:divBdr>
            <w:top w:val="none" w:sz="0" w:space="0" w:color="auto"/>
            <w:left w:val="none" w:sz="0" w:space="0" w:color="auto"/>
            <w:bottom w:val="none" w:sz="0" w:space="0" w:color="auto"/>
            <w:right w:val="none" w:sz="0" w:space="0" w:color="auto"/>
          </w:divBdr>
        </w:div>
        <w:div w:id="1206989370">
          <w:marLeft w:val="0"/>
          <w:marRight w:val="0"/>
          <w:marTop w:val="0"/>
          <w:marBottom w:val="0"/>
          <w:divBdr>
            <w:top w:val="none" w:sz="0" w:space="0" w:color="auto"/>
            <w:left w:val="none" w:sz="0" w:space="0" w:color="auto"/>
            <w:bottom w:val="none" w:sz="0" w:space="0" w:color="auto"/>
            <w:right w:val="none" w:sz="0" w:space="0" w:color="auto"/>
          </w:divBdr>
        </w:div>
        <w:div w:id="2064714835">
          <w:marLeft w:val="0"/>
          <w:marRight w:val="0"/>
          <w:marTop w:val="0"/>
          <w:marBottom w:val="0"/>
          <w:divBdr>
            <w:top w:val="none" w:sz="0" w:space="0" w:color="auto"/>
            <w:left w:val="none" w:sz="0" w:space="0" w:color="auto"/>
            <w:bottom w:val="none" w:sz="0" w:space="0" w:color="auto"/>
            <w:right w:val="none" w:sz="0" w:space="0" w:color="auto"/>
          </w:divBdr>
        </w:div>
        <w:div w:id="1212690807">
          <w:marLeft w:val="0"/>
          <w:marRight w:val="0"/>
          <w:marTop w:val="0"/>
          <w:marBottom w:val="0"/>
          <w:divBdr>
            <w:top w:val="none" w:sz="0" w:space="0" w:color="auto"/>
            <w:left w:val="none" w:sz="0" w:space="0" w:color="auto"/>
            <w:bottom w:val="none" w:sz="0" w:space="0" w:color="auto"/>
            <w:right w:val="none" w:sz="0" w:space="0" w:color="auto"/>
          </w:divBdr>
        </w:div>
        <w:div w:id="841818636">
          <w:marLeft w:val="0"/>
          <w:marRight w:val="0"/>
          <w:marTop w:val="0"/>
          <w:marBottom w:val="0"/>
          <w:divBdr>
            <w:top w:val="none" w:sz="0" w:space="0" w:color="auto"/>
            <w:left w:val="none" w:sz="0" w:space="0" w:color="auto"/>
            <w:bottom w:val="none" w:sz="0" w:space="0" w:color="auto"/>
            <w:right w:val="none" w:sz="0" w:space="0" w:color="auto"/>
          </w:divBdr>
        </w:div>
        <w:div w:id="929197350">
          <w:marLeft w:val="0"/>
          <w:marRight w:val="0"/>
          <w:marTop w:val="0"/>
          <w:marBottom w:val="0"/>
          <w:divBdr>
            <w:top w:val="none" w:sz="0" w:space="0" w:color="auto"/>
            <w:left w:val="none" w:sz="0" w:space="0" w:color="auto"/>
            <w:bottom w:val="none" w:sz="0" w:space="0" w:color="auto"/>
            <w:right w:val="none" w:sz="0" w:space="0" w:color="auto"/>
          </w:divBdr>
        </w:div>
        <w:div w:id="22024320">
          <w:marLeft w:val="0"/>
          <w:marRight w:val="0"/>
          <w:marTop w:val="0"/>
          <w:marBottom w:val="0"/>
          <w:divBdr>
            <w:top w:val="none" w:sz="0" w:space="0" w:color="auto"/>
            <w:left w:val="none" w:sz="0" w:space="0" w:color="auto"/>
            <w:bottom w:val="none" w:sz="0" w:space="0" w:color="auto"/>
            <w:right w:val="none" w:sz="0" w:space="0" w:color="auto"/>
          </w:divBdr>
        </w:div>
        <w:div w:id="16777777">
          <w:marLeft w:val="0"/>
          <w:marRight w:val="0"/>
          <w:marTop w:val="0"/>
          <w:marBottom w:val="0"/>
          <w:divBdr>
            <w:top w:val="none" w:sz="0" w:space="0" w:color="auto"/>
            <w:left w:val="none" w:sz="0" w:space="0" w:color="auto"/>
            <w:bottom w:val="none" w:sz="0" w:space="0" w:color="auto"/>
            <w:right w:val="none" w:sz="0" w:space="0" w:color="auto"/>
          </w:divBdr>
        </w:div>
        <w:div w:id="242227897">
          <w:marLeft w:val="0"/>
          <w:marRight w:val="0"/>
          <w:marTop w:val="0"/>
          <w:marBottom w:val="0"/>
          <w:divBdr>
            <w:top w:val="none" w:sz="0" w:space="0" w:color="auto"/>
            <w:left w:val="none" w:sz="0" w:space="0" w:color="auto"/>
            <w:bottom w:val="none" w:sz="0" w:space="0" w:color="auto"/>
            <w:right w:val="none" w:sz="0" w:space="0" w:color="auto"/>
          </w:divBdr>
        </w:div>
        <w:div w:id="992638369">
          <w:marLeft w:val="0"/>
          <w:marRight w:val="0"/>
          <w:marTop w:val="0"/>
          <w:marBottom w:val="0"/>
          <w:divBdr>
            <w:top w:val="none" w:sz="0" w:space="0" w:color="auto"/>
            <w:left w:val="none" w:sz="0" w:space="0" w:color="auto"/>
            <w:bottom w:val="none" w:sz="0" w:space="0" w:color="auto"/>
            <w:right w:val="none" w:sz="0" w:space="0" w:color="auto"/>
          </w:divBdr>
        </w:div>
        <w:div w:id="1408459510">
          <w:marLeft w:val="0"/>
          <w:marRight w:val="0"/>
          <w:marTop w:val="0"/>
          <w:marBottom w:val="0"/>
          <w:divBdr>
            <w:top w:val="none" w:sz="0" w:space="0" w:color="auto"/>
            <w:left w:val="none" w:sz="0" w:space="0" w:color="auto"/>
            <w:bottom w:val="none" w:sz="0" w:space="0" w:color="auto"/>
            <w:right w:val="none" w:sz="0" w:space="0" w:color="auto"/>
          </w:divBdr>
        </w:div>
        <w:div w:id="720792041">
          <w:marLeft w:val="0"/>
          <w:marRight w:val="0"/>
          <w:marTop w:val="0"/>
          <w:marBottom w:val="0"/>
          <w:divBdr>
            <w:top w:val="none" w:sz="0" w:space="0" w:color="auto"/>
            <w:left w:val="none" w:sz="0" w:space="0" w:color="auto"/>
            <w:bottom w:val="none" w:sz="0" w:space="0" w:color="auto"/>
            <w:right w:val="none" w:sz="0" w:space="0" w:color="auto"/>
          </w:divBdr>
        </w:div>
        <w:div w:id="827328558">
          <w:marLeft w:val="0"/>
          <w:marRight w:val="0"/>
          <w:marTop w:val="0"/>
          <w:marBottom w:val="0"/>
          <w:divBdr>
            <w:top w:val="none" w:sz="0" w:space="0" w:color="auto"/>
            <w:left w:val="none" w:sz="0" w:space="0" w:color="auto"/>
            <w:bottom w:val="none" w:sz="0" w:space="0" w:color="auto"/>
            <w:right w:val="none" w:sz="0" w:space="0" w:color="auto"/>
          </w:divBdr>
        </w:div>
        <w:div w:id="1145005160">
          <w:marLeft w:val="0"/>
          <w:marRight w:val="0"/>
          <w:marTop w:val="0"/>
          <w:marBottom w:val="0"/>
          <w:divBdr>
            <w:top w:val="none" w:sz="0" w:space="0" w:color="auto"/>
            <w:left w:val="none" w:sz="0" w:space="0" w:color="auto"/>
            <w:bottom w:val="none" w:sz="0" w:space="0" w:color="auto"/>
            <w:right w:val="none" w:sz="0" w:space="0" w:color="auto"/>
          </w:divBdr>
        </w:div>
        <w:div w:id="304049097">
          <w:marLeft w:val="0"/>
          <w:marRight w:val="0"/>
          <w:marTop w:val="0"/>
          <w:marBottom w:val="0"/>
          <w:divBdr>
            <w:top w:val="none" w:sz="0" w:space="0" w:color="auto"/>
            <w:left w:val="none" w:sz="0" w:space="0" w:color="auto"/>
            <w:bottom w:val="none" w:sz="0" w:space="0" w:color="auto"/>
            <w:right w:val="none" w:sz="0" w:space="0" w:color="auto"/>
          </w:divBdr>
        </w:div>
        <w:div w:id="836191332">
          <w:marLeft w:val="0"/>
          <w:marRight w:val="0"/>
          <w:marTop w:val="0"/>
          <w:marBottom w:val="0"/>
          <w:divBdr>
            <w:top w:val="none" w:sz="0" w:space="0" w:color="auto"/>
            <w:left w:val="none" w:sz="0" w:space="0" w:color="auto"/>
            <w:bottom w:val="none" w:sz="0" w:space="0" w:color="auto"/>
            <w:right w:val="none" w:sz="0" w:space="0" w:color="auto"/>
          </w:divBdr>
        </w:div>
        <w:div w:id="989137702">
          <w:marLeft w:val="0"/>
          <w:marRight w:val="0"/>
          <w:marTop w:val="0"/>
          <w:marBottom w:val="0"/>
          <w:divBdr>
            <w:top w:val="none" w:sz="0" w:space="0" w:color="auto"/>
            <w:left w:val="none" w:sz="0" w:space="0" w:color="auto"/>
            <w:bottom w:val="none" w:sz="0" w:space="0" w:color="auto"/>
            <w:right w:val="none" w:sz="0" w:space="0" w:color="auto"/>
          </w:divBdr>
        </w:div>
        <w:div w:id="991568766">
          <w:marLeft w:val="0"/>
          <w:marRight w:val="0"/>
          <w:marTop w:val="0"/>
          <w:marBottom w:val="0"/>
          <w:divBdr>
            <w:top w:val="none" w:sz="0" w:space="0" w:color="auto"/>
            <w:left w:val="none" w:sz="0" w:space="0" w:color="auto"/>
            <w:bottom w:val="none" w:sz="0" w:space="0" w:color="auto"/>
            <w:right w:val="none" w:sz="0" w:space="0" w:color="auto"/>
          </w:divBdr>
        </w:div>
        <w:div w:id="510678840">
          <w:marLeft w:val="0"/>
          <w:marRight w:val="0"/>
          <w:marTop w:val="0"/>
          <w:marBottom w:val="0"/>
          <w:divBdr>
            <w:top w:val="none" w:sz="0" w:space="0" w:color="auto"/>
            <w:left w:val="none" w:sz="0" w:space="0" w:color="auto"/>
            <w:bottom w:val="none" w:sz="0" w:space="0" w:color="auto"/>
            <w:right w:val="none" w:sz="0" w:space="0" w:color="auto"/>
          </w:divBdr>
        </w:div>
        <w:div w:id="414323719">
          <w:marLeft w:val="0"/>
          <w:marRight w:val="0"/>
          <w:marTop w:val="0"/>
          <w:marBottom w:val="0"/>
          <w:divBdr>
            <w:top w:val="none" w:sz="0" w:space="0" w:color="auto"/>
            <w:left w:val="none" w:sz="0" w:space="0" w:color="auto"/>
            <w:bottom w:val="none" w:sz="0" w:space="0" w:color="auto"/>
            <w:right w:val="none" w:sz="0" w:space="0" w:color="auto"/>
          </w:divBdr>
        </w:div>
        <w:div w:id="1407343063">
          <w:marLeft w:val="0"/>
          <w:marRight w:val="0"/>
          <w:marTop w:val="0"/>
          <w:marBottom w:val="0"/>
          <w:divBdr>
            <w:top w:val="none" w:sz="0" w:space="0" w:color="auto"/>
            <w:left w:val="none" w:sz="0" w:space="0" w:color="auto"/>
            <w:bottom w:val="none" w:sz="0" w:space="0" w:color="auto"/>
            <w:right w:val="none" w:sz="0" w:space="0" w:color="auto"/>
          </w:divBdr>
        </w:div>
        <w:div w:id="952981068">
          <w:marLeft w:val="0"/>
          <w:marRight w:val="0"/>
          <w:marTop w:val="0"/>
          <w:marBottom w:val="0"/>
          <w:divBdr>
            <w:top w:val="none" w:sz="0" w:space="0" w:color="auto"/>
            <w:left w:val="none" w:sz="0" w:space="0" w:color="auto"/>
            <w:bottom w:val="none" w:sz="0" w:space="0" w:color="auto"/>
            <w:right w:val="none" w:sz="0" w:space="0" w:color="auto"/>
          </w:divBdr>
        </w:div>
        <w:div w:id="1402100242">
          <w:marLeft w:val="0"/>
          <w:marRight w:val="0"/>
          <w:marTop w:val="0"/>
          <w:marBottom w:val="0"/>
          <w:divBdr>
            <w:top w:val="none" w:sz="0" w:space="0" w:color="auto"/>
            <w:left w:val="none" w:sz="0" w:space="0" w:color="auto"/>
            <w:bottom w:val="none" w:sz="0" w:space="0" w:color="auto"/>
            <w:right w:val="none" w:sz="0" w:space="0" w:color="auto"/>
          </w:divBdr>
        </w:div>
        <w:div w:id="187261875">
          <w:marLeft w:val="0"/>
          <w:marRight w:val="0"/>
          <w:marTop w:val="0"/>
          <w:marBottom w:val="0"/>
          <w:divBdr>
            <w:top w:val="none" w:sz="0" w:space="0" w:color="auto"/>
            <w:left w:val="none" w:sz="0" w:space="0" w:color="auto"/>
            <w:bottom w:val="none" w:sz="0" w:space="0" w:color="auto"/>
            <w:right w:val="none" w:sz="0" w:space="0" w:color="auto"/>
          </w:divBdr>
        </w:div>
        <w:div w:id="1976442908">
          <w:marLeft w:val="0"/>
          <w:marRight w:val="0"/>
          <w:marTop w:val="0"/>
          <w:marBottom w:val="0"/>
          <w:divBdr>
            <w:top w:val="none" w:sz="0" w:space="0" w:color="auto"/>
            <w:left w:val="none" w:sz="0" w:space="0" w:color="auto"/>
            <w:bottom w:val="none" w:sz="0" w:space="0" w:color="auto"/>
            <w:right w:val="none" w:sz="0" w:space="0" w:color="auto"/>
          </w:divBdr>
        </w:div>
        <w:div w:id="1736664428">
          <w:marLeft w:val="0"/>
          <w:marRight w:val="0"/>
          <w:marTop w:val="0"/>
          <w:marBottom w:val="0"/>
          <w:divBdr>
            <w:top w:val="none" w:sz="0" w:space="0" w:color="auto"/>
            <w:left w:val="none" w:sz="0" w:space="0" w:color="auto"/>
            <w:bottom w:val="none" w:sz="0" w:space="0" w:color="auto"/>
            <w:right w:val="none" w:sz="0" w:space="0" w:color="auto"/>
          </w:divBdr>
        </w:div>
        <w:div w:id="235240574">
          <w:marLeft w:val="0"/>
          <w:marRight w:val="0"/>
          <w:marTop w:val="0"/>
          <w:marBottom w:val="0"/>
          <w:divBdr>
            <w:top w:val="none" w:sz="0" w:space="0" w:color="auto"/>
            <w:left w:val="none" w:sz="0" w:space="0" w:color="auto"/>
            <w:bottom w:val="none" w:sz="0" w:space="0" w:color="auto"/>
            <w:right w:val="none" w:sz="0" w:space="0" w:color="auto"/>
          </w:divBdr>
        </w:div>
        <w:div w:id="287275242">
          <w:marLeft w:val="0"/>
          <w:marRight w:val="0"/>
          <w:marTop w:val="0"/>
          <w:marBottom w:val="0"/>
          <w:divBdr>
            <w:top w:val="none" w:sz="0" w:space="0" w:color="auto"/>
            <w:left w:val="none" w:sz="0" w:space="0" w:color="auto"/>
            <w:bottom w:val="none" w:sz="0" w:space="0" w:color="auto"/>
            <w:right w:val="none" w:sz="0" w:space="0" w:color="auto"/>
          </w:divBdr>
        </w:div>
        <w:div w:id="1674066399">
          <w:marLeft w:val="0"/>
          <w:marRight w:val="0"/>
          <w:marTop w:val="0"/>
          <w:marBottom w:val="0"/>
          <w:divBdr>
            <w:top w:val="none" w:sz="0" w:space="0" w:color="auto"/>
            <w:left w:val="none" w:sz="0" w:space="0" w:color="auto"/>
            <w:bottom w:val="none" w:sz="0" w:space="0" w:color="auto"/>
            <w:right w:val="none" w:sz="0" w:space="0" w:color="auto"/>
          </w:divBdr>
        </w:div>
        <w:div w:id="706413576">
          <w:marLeft w:val="0"/>
          <w:marRight w:val="0"/>
          <w:marTop w:val="0"/>
          <w:marBottom w:val="0"/>
          <w:divBdr>
            <w:top w:val="none" w:sz="0" w:space="0" w:color="auto"/>
            <w:left w:val="none" w:sz="0" w:space="0" w:color="auto"/>
            <w:bottom w:val="none" w:sz="0" w:space="0" w:color="auto"/>
            <w:right w:val="none" w:sz="0" w:space="0" w:color="auto"/>
          </w:divBdr>
        </w:div>
        <w:div w:id="824054024">
          <w:marLeft w:val="0"/>
          <w:marRight w:val="0"/>
          <w:marTop w:val="0"/>
          <w:marBottom w:val="0"/>
          <w:divBdr>
            <w:top w:val="none" w:sz="0" w:space="0" w:color="auto"/>
            <w:left w:val="none" w:sz="0" w:space="0" w:color="auto"/>
            <w:bottom w:val="none" w:sz="0" w:space="0" w:color="auto"/>
            <w:right w:val="none" w:sz="0" w:space="0" w:color="auto"/>
          </w:divBdr>
        </w:div>
        <w:div w:id="1972975593">
          <w:marLeft w:val="0"/>
          <w:marRight w:val="0"/>
          <w:marTop w:val="0"/>
          <w:marBottom w:val="0"/>
          <w:divBdr>
            <w:top w:val="none" w:sz="0" w:space="0" w:color="auto"/>
            <w:left w:val="none" w:sz="0" w:space="0" w:color="auto"/>
            <w:bottom w:val="none" w:sz="0" w:space="0" w:color="auto"/>
            <w:right w:val="none" w:sz="0" w:space="0" w:color="auto"/>
          </w:divBdr>
        </w:div>
        <w:div w:id="1979799576">
          <w:marLeft w:val="0"/>
          <w:marRight w:val="0"/>
          <w:marTop w:val="0"/>
          <w:marBottom w:val="0"/>
          <w:divBdr>
            <w:top w:val="none" w:sz="0" w:space="0" w:color="auto"/>
            <w:left w:val="none" w:sz="0" w:space="0" w:color="auto"/>
            <w:bottom w:val="none" w:sz="0" w:space="0" w:color="auto"/>
            <w:right w:val="none" w:sz="0" w:space="0" w:color="auto"/>
          </w:divBdr>
        </w:div>
        <w:div w:id="645477037">
          <w:marLeft w:val="0"/>
          <w:marRight w:val="0"/>
          <w:marTop w:val="0"/>
          <w:marBottom w:val="0"/>
          <w:divBdr>
            <w:top w:val="none" w:sz="0" w:space="0" w:color="auto"/>
            <w:left w:val="none" w:sz="0" w:space="0" w:color="auto"/>
            <w:bottom w:val="none" w:sz="0" w:space="0" w:color="auto"/>
            <w:right w:val="none" w:sz="0" w:space="0" w:color="auto"/>
          </w:divBdr>
        </w:div>
        <w:div w:id="694188910">
          <w:marLeft w:val="0"/>
          <w:marRight w:val="0"/>
          <w:marTop w:val="0"/>
          <w:marBottom w:val="0"/>
          <w:divBdr>
            <w:top w:val="none" w:sz="0" w:space="0" w:color="auto"/>
            <w:left w:val="none" w:sz="0" w:space="0" w:color="auto"/>
            <w:bottom w:val="none" w:sz="0" w:space="0" w:color="auto"/>
            <w:right w:val="none" w:sz="0" w:space="0" w:color="auto"/>
          </w:divBdr>
        </w:div>
        <w:div w:id="1742219636">
          <w:marLeft w:val="0"/>
          <w:marRight w:val="0"/>
          <w:marTop w:val="0"/>
          <w:marBottom w:val="0"/>
          <w:divBdr>
            <w:top w:val="none" w:sz="0" w:space="0" w:color="auto"/>
            <w:left w:val="none" w:sz="0" w:space="0" w:color="auto"/>
            <w:bottom w:val="none" w:sz="0" w:space="0" w:color="auto"/>
            <w:right w:val="none" w:sz="0" w:space="0" w:color="auto"/>
          </w:divBdr>
        </w:div>
        <w:div w:id="1432625314">
          <w:marLeft w:val="0"/>
          <w:marRight w:val="0"/>
          <w:marTop w:val="0"/>
          <w:marBottom w:val="0"/>
          <w:divBdr>
            <w:top w:val="none" w:sz="0" w:space="0" w:color="auto"/>
            <w:left w:val="none" w:sz="0" w:space="0" w:color="auto"/>
            <w:bottom w:val="none" w:sz="0" w:space="0" w:color="auto"/>
            <w:right w:val="none" w:sz="0" w:space="0" w:color="auto"/>
          </w:divBdr>
        </w:div>
        <w:div w:id="40595324">
          <w:marLeft w:val="0"/>
          <w:marRight w:val="0"/>
          <w:marTop w:val="0"/>
          <w:marBottom w:val="0"/>
          <w:divBdr>
            <w:top w:val="none" w:sz="0" w:space="0" w:color="auto"/>
            <w:left w:val="none" w:sz="0" w:space="0" w:color="auto"/>
            <w:bottom w:val="none" w:sz="0" w:space="0" w:color="auto"/>
            <w:right w:val="none" w:sz="0" w:space="0" w:color="auto"/>
          </w:divBdr>
        </w:div>
        <w:div w:id="609437494">
          <w:marLeft w:val="0"/>
          <w:marRight w:val="0"/>
          <w:marTop w:val="0"/>
          <w:marBottom w:val="0"/>
          <w:divBdr>
            <w:top w:val="none" w:sz="0" w:space="0" w:color="auto"/>
            <w:left w:val="none" w:sz="0" w:space="0" w:color="auto"/>
            <w:bottom w:val="none" w:sz="0" w:space="0" w:color="auto"/>
            <w:right w:val="none" w:sz="0" w:space="0" w:color="auto"/>
          </w:divBdr>
        </w:div>
        <w:div w:id="97220743">
          <w:marLeft w:val="0"/>
          <w:marRight w:val="0"/>
          <w:marTop w:val="0"/>
          <w:marBottom w:val="0"/>
          <w:divBdr>
            <w:top w:val="none" w:sz="0" w:space="0" w:color="auto"/>
            <w:left w:val="none" w:sz="0" w:space="0" w:color="auto"/>
            <w:bottom w:val="none" w:sz="0" w:space="0" w:color="auto"/>
            <w:right w:val="none" w:sz="0" w:space="0" w:color="auto"/>
          </w:divBdr>
        </w:div>
        <w:div w:id="1811633240">
          <w:marLeft w:val="0"/>
          <w:marRight w:val="0"/>
          <w:marTop w:val="0"/>
          <w:marBottom w:val="0"/>
          <w:divBdr>
            <w:top w:val="none" w:sz="0" w:space="0" w:color="auto"/>
            <w:left w:val="none" w:sz="0" w:space="0" w:color="auto"/>
            <w:bottom w:val="none" w:sz="0" w:space="0" w:color="auto"/>
            <w:right w:val="none" w:sz="0" w:space="0" w:color="auto"/>
          </w:divBdr>
        </w:div>
        <w:div w:id="1488206523">
          <w:marLeft w:val="0"/>
          <w:marRight w:val="0"/>
          <w:marTop w:val="0"/>
          <w:marBottom w:val="0"/>
          <w:divBdr>
            <w:top w:val="none" w:sz="0" w:space="0" w:color="auto"/>
            <w:left w:val="none" w:sz="0" w:space="0" w:color="auto"/>
            <w:bottom w:val="none" w:sz="0" w:space="0" w:color="auto"/>
            <w:right w:val="none" w:sz="0" w:space="0" w:color="auto"/>
          </w:divBdr>
        </w:div>
        <w:div w:id="718894935">
          <w:marLeft w:val="0"/>
          <w:marRight w:val="0"/>
          <w:marTop w:val="0"/>
          <w:marBottom w:val="0"/>
          <w:divBdr>
            <w:top w:val="none" w:sz="0" w:space="0" w:color="auto"/>
            <w:left w:val="none" w:sz="0" w:space="0" w:color="auto"/>
            <w:bottom w:val="none" w:sz="0" w:space="0" w:color="auto"/>
            <w:right w:val="none" w:sz="0" w:space="0" w:color="auto"/>
          </w:divBdr>
        </w:div>
        <w:div w:id="2020345838">
          <w:marLeft w:val="0"/>
          <w:marRight w:val="0"/>
          <w:marTop w:val="0"/>
          <w:marBottom w:val="0"/>
          <w:divBdr>
            <w:top w:val="none" w:sz="0" w:space="0" w:color="auto"/>
            <w:left w:val="none" w:sz="0" w:space="0" w:color="auto"/>
            <w:bottom w:val="none" w:sz="0" w:space="0" w:color="auto"/>
            <w:right w:val="none" w:sz="0" w:space="0" w:color="auto"/>
          </w:divBdr>
        </w:div>
        <w:div w:id="1099253701">
          <w:marLeft w:val="0"/>
          <w:marRight w:val="0"/>
          <w:marTop w:val="0"/>
          <w:marBottom w:val="0"/>
          <w:divBdr>
            <w:top w:val="none" w:sz="0" w:space="0" w:color="auto"/>
            <w:left w:val="none" w:sz="0" w:space="0" w:color="auto"/>
            <w:bottom w:val="none" w:sz="0" w:space="0" w:color="auto"/>
            <w:right w:val="none" w:sz="0" w:space="0" w:color="auto"/>
          </w:divBdr>
        </w:div>
        <w:div w:id="1792632425">
          <w:marLeft w:val="0"/>
          <w:marRight w:val="0"/>
          <w:marTop w:val="0"/>
          <w:marBottom w:val="0"/>
          <w:divBdr>
            <w:top w:val="none" w:sz="0" w:space="0" w:color="auto"/>
            <w:left w:val="none" w:sz="0" w:space="0" w:color="auto"/>
            <w:bottom w:val="none" w:sz="0" w:space="0" w:color="auto"/>
            <w:right w:val="none" w:sz="0" w:space="0" w:color="auto"/>
          </w:divBdr>
        </w:div>
        <w:div w:id="1569539667">
          <w:marLeft w:val="0"/>
          <w:marRight w:val="0"/>
          <w:marTop w:val="0"/>
          <w:marBottom w:val="0"/>
          <w:divBdr>
            <w:top w:val="none" w:sz="0" w:space="0" w:color="auto"/>
            <w:left w:val="none" w:sz="0" w:space="0" w:color="auto"/>
            <w:bottom w:val="none" w:sz="0" w:space="0" w:color="auto"/>
            <w:right w:val="none" w:sz="0" w:space="0" w:color="auto"/>
          </w:divBdr>
        </w:div>
        <w:div w:id="181359449">
          <w:marLeft w:val="0"/>
          <w:marRight w:val="0"/>
          <w:marTop w:val="0"/>
          <w:marBottom w:val="0"/>
          <w:divBdr>
            <w:top w:val="none" w:sz="0" w:space="0" w:color="auto"/>
            <w:left w:val="none" w:sz="0" w:space="0" w:color="auto"/>
            <w:bottom w:val="none" w:sz="0" w:space="0" w:color="auto"/>
            <w:right w:val="none" w:sz="0" w:space="0" w:color="auto"/>
          </w:divBdr>
        </w:div>
        <w:div w:id="751925202">
          <w:marLeft w:val="0"/>
          <w:marRight w:val="0"/>
          <w:marTop w:val="0"/>
          <w:marBottom w:val="0"/>
          <w:divBdr>
            <w:top w:val="none" w:sz="0" w:space="0" w:color="auto"/>
            <w:left w:val="none" w:sz="0" w:space="0" w:color="auto"/>
            <w:bottom w:val="none" w:sz="0" w:space="0" w:color="auto"/>
            <w:right w:val="none" w:sz="0" w:space="0" w:color="auto"/>
          </w:divBdr>
        </w:div>
        <w:div w:id="1805585575">
          <w:marLeft w:val="0"/>
          <w:marRight w:val="0"/>
          <w:marTop w:val="0"/>
          <w:marBottom w:val="0"/>
          <w:divBdr>
            <w:top w:val="none" w:sz="0" w:space="0" w:color="auto"/>
            <w:left w:val="none" w:sz="0" w:space="0" w:color="auto"/>
            <w:bottom w:val="none" w:sz="0" w:space="0" w:color="auto"/>
            <w:right w:val="none" w:sz="0" w:space="0" w:color="auto"/>
          </w:divBdr>
        </w:div>
        <w:div w:id="2093116454">
          <w:marLeft w:val="0"/>
          <w:marRight w:val="0"/>
          <w:marTop w:val="0"/>
          <w:marBottom w:val="0"/>
          <w:divBdr>
            <w:top w:val="none" w:sz="0" w:space="0" w:color="auto"/>
            <w:left w:val="none" w:sz="0" w:space="0" w:color="auto"/>
            <w:bottom w:val="none" w:sz="0" w:space="0" w:color="auto"/>
            <w:right w:val="none" w:sz="0" w:space="0" w:color="auto"/>
          </w:divBdr>
        </w:div>
        <w:div w:id="264508353">
          <w:marLeft w:val="0"/>
          <w:marRight w:val="0"/>
          <w:marTop w:val="0"/>
          <w:marBottom w:val="0"/>
          <w:divBdr>
            <w:top w:val="none" w:sz="0" w:space="0" w:color="auto"/>
            <w:left w:val="none" w:sz="0" w:space="0" w:color="auto"/>
            <w:bottom w:val="none" w:sz="0" w:space="0" w:color="auto"/>
            <w:right w:val="none" w:sz="0" w:space="0" w:color="auto"/>
          </w:divBdr>
        </w:div>
        <w:div w:id="1587766279">
          <w:marLeft w:val="0"/>
          <w:marRight w:val="0"/>
          <w:marTop w:val="0"/>
          <w:marBottom w:val="0"/>
          <w:divBdr>
            <w:top w:val="none" w:sz="0" w:space="0" w:color="auto"/>
            <w:left w:val="none" w:sz="0" w:space="0" w:color="auto"/>
            <w:bottom w:val="none" w:sz="0" w:space="0" w:color="auto"/>
            <w:right w:val="none" w:sz="0" w:space="0" w:color="auto"/>
          </w:divBdr>
        </w:div>
        <w:div w:id="22873044">
          <w:marLeft w:val="0"/>
          <w:marRight w:val="0"/>
          <w:marTop w:val="0"/>
          <w:marBottom w:val="0"/>
          <w:divBdr>
            <w:top w:val="none" w:sz="0" w:space="0" w:color="auto"/>
            <w:left w:val="none" w:sz="0" w:space="0" w:color="auto"/>
            <w:bottom w:val="none" w:sz="0" w:space="0" w:color="auto"/>
            <w:right w:val="none" w:sz="0" w:space="0" w:color="auto"/>
          </w:divBdr>
        </w:div>
        <w:div w:id="1954703885">
          <w:marLeft w:val="0"/>
          <w:marRight w:val="0"/>
          <w:marTop w:val="0"/>
          <w:marBottom w:val="0"/>
          <w:divBdr>
            <w:top w:val="none" w:sz="0" w:space="0" w:color="auto"/>
            <w:left w:val="none" w:sz="0" w:space="0" w:color="auto"/>
            <w:bottom w:val="none" w:sz="0" w:space="0" w:color="auto"/>
            <w:right w:val="none" w:sz="0" w:space="0" w:color="auto"/>
          </w:divBdr>
        </w:div>
        <w:div w:id="689600035">
          <w:marLeft w:val="0"/>
          <w:marRight w:val="0"/>
          <w:marTop w:val="0"/>
          <w:marBottom w:val="0"/>
          <w:divBdr>
            <w:top w:val="none" w:sz="0" w:space="0" w:color="auto"/>
            <w:left w:val="none" w:sz="0" w:space="0" w:color="auto"/>
            <w:bottom w:val="none" w:sz="0" w:space="0" w:color="auto"/>
            <w:right w:val="none" w:sz="0" w:space="0" w:color="auto"/>
          </w:divBdr>
        </w:div>
        <w:div w:id="942344769">
          <w:marLeft w:val="0"/>
          <w:marRight w:val="0"/>
          <w:marTop w:val="0"/>
          <w:marBottom w:val="0"/>
          <w:divBdr>
            <w:top w:val="none" w:sz="0" w:space="0" w:color="auto"/>
            <w:left w:val="none" w:sz="0" w:space="0" w:color="auto"/>
            <w:bottom w:val="none" w:sz="0" w:space="0" w:color="auto"/>
            <w:right w:val="none" w:sz="0" w:space="0" w:color="auto"/>
          </w:divBdr>
        </w:div>
        <w:div w:id="1668441366">
          <w:marLeft w:val="0"/>
          <w:marRight w:val="0"/>
          <w:marTop w:val="0"/>
          <w:marBottom w:val="0"/>
          <w:divBdr>
            <w:top w:val="none" w:sz="0" w:space="0" w:color="auto"/>
            <w:left w:val="none" w:sz="0" w:space="0" w:color="auto"/>
            <w:bottom w:val="none" w:sz="0" w:space="0" w:color="auto"/>
            <w:right w:val="none" w:sz="0" w:space="0" w:color="auto"/>
          </w:divBdr>
        </w:div>
        <w:div w:id="745492770">
          <w:marLeft w:val="0"/>
          <w:marRight w:val="0"/>
          <w:marTop w:val="0"/>
          <w:marBottom w:val="0"/>
          <w:divBdr>
            <w:top w:val="none" w:sz="0" w:space="0" w:color="auto"/>
            <w:left w:val="none" w:sz="0" w:space="0" w:color="auto"/>
            <w:bottom w:val="none" w:sz="0" w:space="0" w:color="auto"/>
            <w:right w:val="none" w:sz="0" w:space="0" w:color="auto"/>
          </w:divBdr>
        </w:div>
        <w:div w:id="526523699">
          <w:marLeft w:val="0"/>
          <w:marRight w:val="0"/>
          <w:marTop w:val="0"/>
          <w:marBottom w:val="0"/>
          <w:divBdr>
            <w:top w:val="none" w:sz="0" w:space="0" w:color="auto"/>
            <w:left w:val="none" w:sz="0" w:space="0" w:color="auto"/>
            <w:bottom w:val="none" w:sz="0" w:space="0" w:color="auto"/>
            <w:right w:val="none" w:sz="0" w:space="0" w:color="auto"/>
          </w:divBdr>
        </w:div>
        <w:div w:id="749959589">
          <w:marLeft w:val="0"/>
          <w:marRight w:val="0"/>
          <w:marTop w:val="0"/>
          <w:marBottom w:val="0"/>
          <w:divBdr>
            <w:top w:val="none" w:sz="0" w:space="0" w:color="auto"/>
            <w:left w:val="none" w:sz="0" w:space="0" w:color="auto"/>
            <w:bottom w:val="none" w:sz="0" w:space="0" w:color="auto"/>
            <w:right w:val="none" w:sz="0" w:space="0" w:color="auto"/>
          </w:divBdr>
        </w:div>
        <w:div w:id="1219515907">
          <w:marLeft w:val="0"/>
          <w:marRight w:val="0"/>
          <w:marTop w:val="0"/>
          <w:marBottom w:val="0"/>
          <w:divBdr>
            <w:top w:val="none" w:sz="0" w:space="0" w:color="auto"/>
            <w:left w:val="none" w:sz="0" w:space="0" w:color="auto"/>
            <w:bottom w:val="none" w:sz="0" w:space="0" w:color="auto"/>
            <w:right w:val="none" w:sz="0" w:space="0" w:color="auto"/>
          </w:divBdr>
        </w:div>
        <w:div w:id="1389837867">
          <w:marLeft w:val="0"/>
          <w:marRight w:val="0"/>
          <w:marTop w:val="0"/>
          <w:marBottom w:val="0"/>
          <w:divBdr>
            <w:top w:val="none" w:sz="0" w:space="0" w:color="auto"/>
            <w:left w:val="none" w:sz="0" w:space="0" w:color="auto"/>
            <w:bottom w:val="none" w:sz="0" w:space="0" w:color="auto"/>
            <w:right w:val="none" w:sz="0" w:space="0" w:color="auto"/>
          </w:divBdr>
        </w:div>
        <w:div w:id="423041888">
          <w:marLeft w:val="0"/>
          <w:marRight w:val="0"/>
          <w:marTop w:val="0"/>
          <w:marBottom w:val="0"/>
          <w:divBdr>
            <w:top w:val="none" w:sz="0" w:space="0" w:color="auto"/>
            <w:left w:val="none" w:sz="0" w:space="0" w:color="auto"/>
            <w:bottom w:val="none" w:sz="0" w:space="0" w:color="auto"/>
            <w:right w:val="none" w:sz="0" w:space="0" w:color="auto"/>
          </w:divBdr>
        </w:div>
        <w:div w:id="908080632">
          <w:marLeft w:val="0"/>
          <w:marRight w:val="0"/>
          <w:marTop w:val="0"/>
          <w:marBottom w:val="0"/>
          <w:divBdr>
            <w:top w:val="none" w:sz="0" w:space="0" w:color="auto"/>
            <w:left w:val="none" w:sz="0" w:space="0" w:color="auto"/>
            <w:bottom w:val="none" w:sz="0" w:space="0" w:color="auto"/>
            <w:right w:val="none" w:sz="0" w:space="0" w:color="auto"/>
          </w:divBdr>
        </w:div>
        <w:div w:id="2028366053">
          <w:marLeft w:val="0"/>
          <w:marRight w:val="0"/>
          <w:marTop w:val="0"/>
          <w:marBottom w:val="0"/>
          <w:divBdr>
            <w:top w:val="none" w:sz="0" w:space="0" w:color="auto"/>
            <w:left w:val="none" w:sz="0" w:space="0" w:color="auto"/>
            <w:bottom w:val="none" w:sz="0" w:space="0" w:color="auto"/>
            <w:right w:val="none" w:sz="0" w:space="0" w:color="auto"/>
          </w:divBdr>
        </w:div>
        <w:div w:id="899293962">
          <w:marLeft w:val="0"/>
          <w:marRight w:val="0"/>
          <w:marTop w:val="0"/>
          <w:marBottom w:val="0"/>
          <w:divBdr>
            <w:top w:val="none" w:sz="0" w:space="0" w:color="auto"/>
            <w:left w:val="none" w:sz="0" w:space="0" w:color="auto"/>
            <w:bottom w:val="none" w:sz="0" w:space="0" w:color="auto"/>
            <w:right w:val="none" w:sz="0" w:space="0" w:color="auto"/>
          </w:divBdr>
        </w:div>
        <w:div w:id="1158037832">
          <w:marLeft w:val="0"/>
          <w:marRight w:val="0"/>
          <w:marTop w:val="0"/>
          <w:marBottom w:val="0"/>
          <w:divBdr>
            <w:top w:val="none" w:sz="0" w:space="0" w:color="auto"/>
            <w:left w:val="none" w:sz="0" w:space="0" w:color="auto"/>
            <w:bottom w:val="none" w:sz="0" w:space="0" w:color="auto"/>
            <w:right w:val="none" w:sz="0" w:space="0" w:color="auto"/>
          </w:divBdr>
        </w:div>
        <w:div w:id="163673050">
          <w:marLeft w:val="0"/>
          <w:marRight w:val="0"/>
          <w:marTop w:val="0"/>
          <w:marBottom w:val="0"/>
          <w:divBdr>
            <w:top w:val="none" w:sz="0" w:space="0" w:color="auto"/>
            <w:left w:val="none" w:sz="0" w:space="0" w:color="auto"/>
            <w:bottom w:val="none" w:sz="0" w:space="0" w:color="auto"/>
            <w:right w:val="none" w:sz="0" w:space="0" w:color="auto"/>
          </w:divBdr>
        </w:div>
        <w:div w:id="675495198">
          <w:marLeft w:val="0"/>
          <w:marRight w:val="0"/>
          <w:marTop w:val="0"/>
          <w:marBottom w:val="0"/>
          <w:divBdr>
            <w:top w:val="none" w:sz="0" w:space="0" w:color="auto"/>
            <w:left w:val="none" w:sz="0" w:space="0" w:color="auto"/>
            <w:bottom w:val="none" w:sz="0" w:space="0" w:color="auto"/>
            <w:right w:val="none" w:sz="0" w:space="0" w:color="auto"/>
          </w:divBdr>
        </w:div>
        <w:div w:id="1233855213">
          <w:marLeft w:val="0"/>
          <w:marRight w:val="0"/>
          <w:marTop w:val="0"/>
          <w:marBottom w:val="0"/>
          <w:divBdr>
            <w:top w:val="none" w:sz="0" w:space="0" w:color="auto"/>
            <w:left w:val="none" w:sz="0" w:space="0" w:color="auto"/>
            <w:bottom w:val="none" w:sz="0" w:space="0" w:color="auto"/>
            <w:right w:val="none" w:sz="0" w:space="0" w:color="auto"/>
          </w:divBdr>
        </w:div>
        <w:div w:id="1659963171">
          <w:marLeft w:val="0"/>
          <w:marRight w:val="0"/>
          <w:marTop w:val="0"/>
          <w:marBottom w:val="0"/>
          <w:divBdr>
            <w:top w:val="none" w:sz="0" w:space="0" w:color="auto"/>
            <w:left w:val="none" w:sz="0" w:space="0" w:color="auto"/>
            <w:bottom w:val="none" w:sz="0" w:space="0" w:color="auto"/>
            <w:right w:val="none" w:sz="0" w:space="0" w:color="auto"/>
          </w:divBdr>
        </w:div>
        <w:div w:id="1470173625">
          <w:marLeft w:val="0"/>
          <w:marRight w:val="0"/>
          <w:marTop w:val="0"/>
          <w:marBottom w:val="0"/>
          <w:divBdr>
            <w:top w:val="none" w:sz="0" w:space="0" w:color="auto"/>
            <w:left w:val="none" w:sz="0" w:space="0" w:color="auto"/>
            <w:bottom w:val="none" w:sz="0" w:space="0" w:color="auto"/>
            <w:right w:val="none" w:sz="0" w:space="0" w:color="auto"/>
          </w:divBdr>
        </w:div>
        <w:div w:id="1748572974">
          <w:marLeft w:val="0"/>
          <w:marRight w:val="0"/>
          <w:marTop w:val="0"/>
          <w:marBottom w:val="0"/>
          <w:divBdr>
            <w:top w:val="none" w:sz="0" w:space="0" w:color="auto"/>
            <w:left w:val="none" w:sz="0" w:space="0" w:color="auto"/>
            <w:bottom w:val="none" w:sz="0" w:space="0" w:color="auto"/>
            <w:right w:val="none" w:sz="0" w:space="0" w:color="auto"/>
          </w:divBdr>
        </w:div>
        <w:div w:id="1384600249">
          <w:marLeft w:val="0"/>
          <w:marRight w:val="0"/>
          <w:marTop w:val="0"/>
          <w:marBottom w:val="0"/>
          <w:divBdr>
            <w:top w:val="none" w:sz="0" w:space="0" w:color="auto"/>
            <w:left w:val="none" w:sz="0" w:space="0" w:color="auto"/>
            <w:bottom w:val="none" w:sz="0" w:space="0" w:color="auto"/>
            <w:right w:val="none" w:sz="0" w:space="0" w:color="auto"/>
          </w:divBdr>
        </w:div>
        <w:div w:id="411436117">
          <w:marLeft w:val="0"/>
          <w:marRight w:val="0"/>
          <w:marTop w:val="0"/>
          <w:marBottom w:val="0"/>
          <w:divBdr>
            <w:top w:val="none" w:sz="0" w:space="0" w:color="auto"/>
            <w:left w:val="none" w:sz="0" w:space="0" w:color="auto"/>
            <w:bottom w:val="none" w:sz="0" w:space="0" w:color="auto"/>
            <w:right w:val="none" w:sz="0" w:space="0" w:color="auto"/>
          </w:divBdr>
        </w:div>
        <w:div w:id="766921923">
          <w:marLeft w:val="0"/>
          <w:marRight w:val="0"/>
          <w:marTop w:val="0"/>
          <w:marBottom w:val="0"/>
          <w:divBdr>
            <w:top w:val="none" w:sz="0" w:space="0" w:color="auto"/>
            <w:left w:val="none" w:sz="0" w:space="0" w:color="auto"/>
            <w:bottom w:val="none" w:sz="0" w:space="0" w:color="auto"/>
            <w:right w:val="none" w:sz="0" w:space="0" w:color="auto"/>
          </w:divBdr>
        </w:div>
        <w:div w:id="1845700852">
          <w:marLeft w:val="0"/>
          <w:marRight w:val="0"/>
          <w:marTop w:val="0"/>
          <w:marBottom w:val="0"/>
          <w:divBdr>
            <w:top w:val="none" w:sz="0" w:space="0" w:color="auto"/>
            <w:left w:val="none" w:sz="0" w:space="0" w:color="auto"/>
            <w:bottom w:val="none" w:sz="0" w:space="0" w:color="auto"/>
            <w:right w:val="none" w:sz="0" w:space="0" w:color="auto"/>
          </w:divBdr>
        </w:div>
        <w:div w:id="729114403">
          <w:marLeft w:val="0"/>
          <w:marRight w:val="0"/>
          <w:marTop w:val="0"/>
          <w:marBottom w:val="0"/>
          <w:divBdr>
            <w:top w:val="none" w:sz="0" w:space="0" w:color="auto"/>
            <w:left w:val="none" w:sz="0" w:space="0" w:color="auto"/>
            <w:bottom w:val="none" w:sz="0" w:space="0" w:color="auto"/>
            <w:right w:val="none" w:sz="0" w:space="0" w:color="auto"/>
          </w:divBdr>
        </w:div>
        <w:div w:id="1549492964">
          <w:marLeft w:val="0"/>
          <w:marRight w:val="0"/>
          <w:marTop w:val="0"/>
          <w:marBottom w:val="0"/>
          <w:divBdr>
            <w:top w:val="none" w:sz="0" w:space="0" w:color="auto"/>
            <w:left w:val="none" w:sz="0" w:space="0" w:color="auto"/>
            <w:bottom w:val="none" w:sz="0" w:space="0" w:color="auto"/>
            <w:right w:val="none" w:sz="0" w:space="0" w:color="auto"/>
          </w:divBdr>
        </w:div>
        <w:div w:id="2105614177">
          <w:marLeft w:val="0"/>
          <w:marRight w:val="0"/>
          <w:marTop w:val="0"/>
          <w:marBottom w:val="0"/>
          <w:divBdr>
            <w:top w:val="none" w:sz="0" w:space="0" w:color="auto"/>
            <w:left w:val="none" w:sz="0" w:space="0" w:color="auto"/>
            <w:bottom w:val="none" w:sz="0" w:space="0" w:color="auto"/>
            <w:right w:val="none" w:sz="0" w:space="0" w:color="auto"/>
          </w:divBdr>
        </w:div>
        <w:div w:id="1889951398">
          <w:marLeft w:val="0"/>
          <w:marRight w:val="0"/>
          <w:marTop w:val="0"/>
          <w:marBottom w:val="0"/>
          <w:divBdr>
            <w:top w:val="none" w:sz="0" w:space="0" w:color="auto"/>
            <w:left w:val="none" w:sz="0" w:space="0" w:color="auto"/>
            <w:bottom w:val="none" w:sz="0" w:space="0" w:color="auto"/>
            <w:right w:val="none" w:sz="0" w:space="0" w:color="auto"/>
          </w:divBdr>
        </w:div>
        <w:div w:id="765735783">
          <w:marLeft w:val="0"/>
          <w:marRight w:val="0"/>
          <w:marTop w:val="0"/>
          <w:marBottom w:val="0"/>
          <w:divBdr>
            <w:top w:val="none" w:sz="0" w:space="0" w:color="auto"/>
            <w:left w:val="none" w:sz="0" w:space="0" w:color="auto"/>
            <w:bottom w:val="none" w:sz="0" w:space="0" w:color="auto"/>
            <w:right w:val="none" w:sz="0" w:space="0" w:color="auto"/>
          </w:divBdr>
        </w:div>
        <w:div w:id="542836466">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doveliai.emokykl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E57B7-5A0B-49BF-8FE7-CF2D2989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6382</Words>
  <Characters>3639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muzika8</dc:creator>
  <cp:lastModifiedBy>Rastine</cp:lastModifiedBy>
  <cp:revision>10</cp:revision>
  <cp:lastPrinted>2014-02-12T08:24:00Z</cp:lastPrinted>
  <dcterms:created xsi:type="dcterms:W3CDTF">2013-12-09T09:38:00Z</dcterms:created>
  <dcterms:modified xsi:type="dcterms:W3CDTF">2014-02-12T08:24:00Z</dcterms:modified>
</cp:coreProperties>
</file>